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65588396"/>
        <w:docPartObj>
          <w:docPartGallery w:val="Cover Pages"/>
          <w:docPartUnique/>
        </w:docPartObj>
      </w:sdtPr>
      <w:sdtEndPr>
        <w:rPr>
          <w:rFonts w:ascii="Calibri" w:hAnsi="Calibri" w:cs="Calibri"/>
          <w:lang w:val="en"/>
        </w:rPr>
      </w:sdtEndPr>
      <w:sdtContent>
        <w:p w14:paraId="4DD8A031" w14:textId="798C9F00" w:rsidR="00521D51" w:rsidRDefault="00521D51">
          <w:r>
            <w:rPr>
              <w:noProof/>
            </w:rPr>
            <mc:AlternateContent>
              <mc:Choice Requires="wpg">
                <w:drawing>
                  <wp:anchor distT="0" distB="0" distL="114300" distR="114300" simplePos="0" relativeHeight="251662336" behindDoc="0" locked="0" layoutInCell="1" allowOverlap="1" wp14:anchorId="0A864821" wp14:editId="5C89C2A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D698BD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BFE3287" wp14:editId="51E52A0D">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7CA1B48" w14:textId="132B03A1" w:rsidR="00521D51" w:rsidRDefault="00521D51">
                                    <w:pPr>
                                      <w:pStyle w:val="NoSpacing"/>
                                      <w:jc w:val="right"/>
                                      <w:rPr>
                                        <w:color w:val="595959" w:themeColor="text1" w:themeTint="A6"/>
                                        <w:sz w:val="28"/>
                                        <w:szCs w:val="28"/>
                                      </w:rPr>
                                    </w:pPr>
                                    <w:r>
                                      <w:rPr>
                                        <w:color w:val="595959" w:themeColor="text1" w:themeTint="A6"/>
                                        <w:sz w:val="28"/>
                                        <w:szCs w:val="28"/>
                                      </w:rPr>
                                      <w:t>Kunjal Desai</w:t>
                                    </w:r>
                                  </w:p>
                                </w:sdtContent>
                              </w:sdt>
                              <w:p w14:paraId="2F85838E" w14:textId="6FA095BC" w:rsidR="00521D51" w:rsidRDefault="00AE6B1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521D51">
                                      <w:rPr>
                                        <w:color w:val="595959" w:themeColor="text1" w:themeTint="A6"/>
                                        <w:sz w:val="18"/>
                                        <w:szCs w:val="18"/>
                                      </w:rPr>
                                      <w:t>Kunjal.x.desai@kp.org</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BFE3287"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7CA1B48" w14:textId="132B03A1" w:rsidR="00521D51" w:rsidRDefault="00521D51">
                              <w:pPr>
                                <w:pStyle w:val="NoSpacing"/>
                                <w:jc w:val="right"/>
                                <w:rPr>
                                  <w:color w:val="595959" w:themeColor="text1" w:themeTint="A6"/>
                                  <w:sz w:val="28"/>
                                  <w:szCs w:val="28"/>
                                </w:rPr>
                              </w:pPr>
                              <w:r>
                                <w:rPr>
                                  <w:color w:val="595959" w:themeColor="text1" w:themeTint="A6"/>
                                  <w:sz w:val="28"/>
                                  <w:szCs w:val="28"/>
                                </w:rPr>
                                <w:t>Kunjal Desai</w:t>
                              </w:r>
                            </w:p>
                          </w:sdtContent>
                        </w:sdt>
                        <w:p w14:paraId="2F85838E" w14:textId="6FA095BC" w:rsidR="00521D51" w:rsidRDefault="00AE6B1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521D51">
                                <w:rPr>
                                  <w:color w:val="595959" w:themeColor="text1" w:themeTint="A6"/>
                                  <w:sz w:val="18"/>
                                  <w:szCs w:val="18"/>
                                </w:rPr>
                                <w:t>Kunjal.x.desai@kp.org</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F8B19B9" wp14:editId="7666C8B6">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8C83ED" w14:textId="77777777" w:rsidR="00521D51" w:rsidRDefault="00521D51">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AADEF65" w14:textId="0E89EBA4" w:rsidR="00521D51" w:rsidRDefault="00521D51">
                                    <w:pPr>
                                      <w:pStyle w:val="NoSpacing"/>
                                      <w:jc w:val="right"/>
                                      <w:rPr>
                                        <w:color w:val="595959" w:themeColor="text1" w:themeTint="A6"/>
                                        <w:sz w:val="20"/>
                                        <w:szCs w:val="20"/>
                                      </w:rPr>
                                    </w:pPr>
                                    <w:r>
                                      <w:rPr>
                                        <w:color w:val="595959" w:themeColor="text1" w:themeTint="A6"/>
                                        <w:sz w:val="20"/>
                                        <w:szCs w:val="20"/>
                                      </w:rPr>
                                      <w:t xml:space="preserve">The document provides introduction to </w:t>
                                    </w:r>
                                    <w:proofErr w:type="spellStart"/>
                                    <w:r>
                                      <w:rPr>
                                        <w:color w:val="595959" w:themeColor="text1" w:themeTint="A6"/>
                                        <w:sz w:val="20"/>
                                        <w:szCs w:val="20"/>
                                      </w:rPr>
                                      <w:t>rclone</w:t>
                                    </w:r>
                                    <w:proofErr w:type="spellEnd"/>
                                    <w:r>
                                      <w:rPr>
                                        <w:color w:val="595959" w:themeColor="text1" w:themeTint="A6"/>
                                        <w:sz w:val="20"/>
                                        <w:szCs w:val="20"/>
                                      </w:rPr>
                                      <w:t xml:space="preserve"> tool and detailed instructions on how to configure remotes and execute commands to migrate IBM COS to Azure Blob storage. The document is intended for technical audiences involved with Bluemix To Azure Migration initiative.</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F8B19B9"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258C83ED" w14:textId="77777777" w:rsidR="00521D51" w:rsidRDefault="00521D51">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AADEF65" w14:textId="0E89EBA4" w:rsidR="00521D51" w:rsidRDefault="00521D51">
                              <w:pPr>
                                <w:pStyle w:val="NoSpacing"/>
                                <w:jc w:val="right"/>
                                <w:rPr>
                                  <w:color w:val="595959" w:themeColor="text1" w:themeTint="A6"/>
                                  <w:sz w:val="20"/>
                                  <w:szCs w:val="20"/>
                                </w:rPr>
                              </w:pPr>
                              <w:r>
                                <w:rPr>
                                  <w:color w:val="595959" w:themeColor="text1" w:themeTint="A6"/>
                                  <w:sz w:val="20"/>
                                  <w:szCs w:val="20"/>
                                </w:rPr>
                                <w:t xml:space="preserve">The document provides introduction to </w:t>
                              </w:r>
                              <w:proofErr w:type="spellStart"/>
                              <w:r>
                                <w:rPr>
                                  <w:color w:val="595959" w:themeColor="text1" w:themeTint="A6"/>
                                  <w:sz w:val="20"/>
                                  <w:szCs w:val="20"/>
                                </w:rPr>
                                <w:t>rclone</w:t>
                              </w:r>
                              <w:proofErr w:type="spellEnd"/>
                              <w:r>
                                <w:rPr>
                                  <w:color w:val="595959" w:themeColor="text1" w:themeTint="A6"/>
                                  <w:sz w:val="20"/>
                                  <w:szCs w:val="20"/>
                                </w:rPr>
                                <w:t xml:space="preserve"> tool and detailed instructions on how to configure remotes and execute commands to migrate IBM COS to Azure Blob storage. The document is intended for technical audiences involved with Bluemix To Azure Migration initiative.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02EEDA5" wp14:editId="035FB2C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F47167" w14:textId="68D22C1C" w:rsidR="00521D51" w:rsidRDefault="00AE6B1D">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21D51">
                                      <w:rPr>
                                        <w:caps/>
                                        <w:color w:val="4472C4" w:themeColor="accent1"/>
                                        <w:sz w:val="64"/>
                                        <w:szCs w:val="64"/>
                                      </w:rPr>
                                      <w:t>rclone – how to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0AF5548" w14:textId="11228AA2" w:rsidR="00521D51" w:rsidRDefault="00521D51">
                                    <w:pPr>
                                      <w:jc w:val="right"/>
                                      <w:rPr>
                                        <w:smallCaps/>
                                        <w:color w:val="404040" w:themeColor="text1" w:themeTint="BF"/>
                                        <w:sz w:val="36"/>
                                        <w:szCs w:val="36"/>
                                      </w:rPr>
                                    </w:pPr>
                                    <w:r>
                                      <w:rPr>
                                        <w:color w:val="404040" w:themeColor="text1" w:themeTint="BF"/>
                                        <w:sz w:val="36"/>
                                        <w:szCs w:val="36"/>
                                      </w:rPr>
                                      <w:t xml:space="preserve">Using </w:t>
                                    </w:r>
                                    <w:proofErr w:type="spellStart"/>
                                    <w:r>
                                      <w:rPr>
                                        <w:color w:val="404040" w:themeColor="text1" w:themeTint="BF"/>
                                        <w:sz w:val="36"/>
                                        <w:szCs w:val="36"/>
                                      </w:rPr>
                                      <w:t>rclone</w:t>
                                    </w:r>
                                    <w:proofErr w:type="spellEnd"/>
                                    <w:r>
                                      <w:rPr>
                                        <w:color w:val="404040" w:themeColor="text1" w:themeTint="BF"/>
                                        <w:sz w:val="36"/>
                                        <w:szCs w:val="36"/>
                                      </w:rPr>
                                      <w:t xml:space="preserve"> tool to migrate IBM Cloud Object Storage to Azure Blob Storage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02EEDA5"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44F47167" w14:textId="68D22C1C" w:rsidR="00521D51" w:rsidRDefault="00AE6B1D">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21D51">
                                <w:rPr>
                                  <w:caps/>
                                  <w:color w:val="4472C4" w:themeColor="accent1"/>
                                  <w:sz w:val="64"/>
                                  <w:szCs w:val="64"/>
                                </w:rPr>
                                <w:t>rclone – how to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0AF5548" w14:textId="11228AA2" w:rsidR="00521D51" w:rsidRDefault="00521D51">
                              <w:pPr>
                                <w:jc w:val="right"/>
                                <w:rPr>
                                  <w:smallCaps/>
                                  <w:color w:val="404040" w:themeColor="text1" w:themeTint="BF"/>
                                  <w:sz w:val="36"/>
                                  <w:szCs w:val="36"/>
                                </w:rPr>
                              </w:pPr>
                              <w:r>
                                <w:rPr>
                                  <w:color w:val="404040" w:themeColor="text1" w:themeTint="BF"/>
                                  <w:sz w:val="36"/>
                                  <w:szCs w:val="36"/>
                                </w:rPr>
                                <w:t xml:space="preserve">Using </w:t>
                              </w:r>
                              <w:proofErr w:type="spellStart"/>
                              <w:r>
                                <w:rPr>
                                  <w:color w:val="404040" w:themeColor="text1" w:themeTint="BF"/>
                                  <w:sz w:val="36"/>
                                  <w:szCs w:val="36"/>
                                </w:rPr>
                                <w:t>rclone</w:t>
                              </w:r>
                              <w:proofErr w:type="spellEnd"/>
                              <w:r>
                                <w:rPr>
                                  <w:color w:val="404040" w:themeColor="text1" w:themeTint="BF"/>
                                  <w:sz w:val="36"/>
                                  <w:szCs w:val="36"/>
                                </w:rPr>
                                <w:t xml:space="preserve"> tool to migrate IBM Cloud Object Storage to Azure Blob Storage</w:t>
                              </w:r>
                            </w:p>
                          </w:sdtContent>
                        </w:sdt>
                      </w:txbxContent>
                    </v:textbox>
                    <w10:wrap type="square" anchorx="page" anchory="page"/>
                  </v:shape>
                </w:pict>
              </mc:Fallback>
            </mc:AlternateContent>
          </w:r>
        </w:p>
        <w:p w14:paraId="5D1FF4D0" w14:textId="095A3BFC" w:rsidR="00521D51" w:rsidRDefault="00521D51">
          <w:pPr>
            <w:rPr>
              <w:rFonts w:ascii="Calibri" w:hAnsi="Calibri" w:cs="Calibri"/>
              <w:lang w:val="en"/>
            </w:rPr>
          </w:pPr>
          <w:r>
            <w:rPr>
              <w:rFonts w:ascii="Calibri" w:hAnsi="Calibri" w:cs="Calibri"/>
              <w:lang w:val="en"/>
            </w:rPr>
            <w:br w:type="page"/>
          </w:r>
        </w:p>
      </w:sdtContent>
    </w:sdt>
    <w:p w14:paraId="5A7DC20E" w14:textId="11130501" w:rsidR="00424132" w:rsidRDefault="00424132">
      <w:pPr>
        <w:pStyle w:val="TOCHeading"/>
        <w:rPr>
          <w:rFonts w:ascii="Calibri" w:hAnsi="Calibri" w:cs="Calibri"/>
          <w:lang w:val="en"/>
        </w:rPr>
      </w:pPr>
    </w:p>
    <w:sdt>
      <w:sdtPr>
        <w:id w:val="-131871388"/>
        <w:docPartObj>
          <w:docPartGallery w:val="Table of Contents"/>
          <w:docPartUnique/>
        </w:docPartObj>
      </w:sdtPr>
      <w:sdtEndPr>
        <w:rPr>
          <w:b/>
          <w:bCs/>
          <w:noProof/>
        </w:rPr>
      </w:sdtEndPr>
      <w:sdtContent>
        <w:p w14:paraId="4A8A86A7" w14:textId="24067CCD" w:rsidR="00424132" w:rsidRDefault="009B7B70" w:rsidP="00424132">
          <w:r>
            <w:t>Contents</w:t>
          </w:r>
        </w:p>
        <w:p w14:paraId="363D4F06" w14:textId="193E8DC1" w:rsidR="00BC4825" w:rsidRDefault="0042413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7890258" w:history="1">
            <w:r w:rsidR="00BC4825" w:rsidRPr="0081057D">
              <w:rPr>
                <w:rStyle w:val="Hyperlink"/>
                <w:noProof/>
                <w:lang w:val="en"/>
              </w:rPr>
              <w:t>Background</w:t>
            </w:r>
            <w:r w:rsidR="00BC4825">
              <w:rPr>
                <w:noProof/>
                <w:webHidden/>
              </w:rPr>
              <w:tab/>
            </w:r>
            <w:r w:rsidR="00BC4825">
              <w:rPr>
                <w:noProof/>
                <w:webHidden/>
              </w:rPr>
              <w:fldChar w:fldCharType="begin"/>
            </w:r>
            <w:r w:rsidR="00BC4825">
              <w:rPr>
                <w:noProof/>
                <w:webHidden/>
              </w:rPr>
              <w:instrText xml:space="preserve"> PAGEREF _Toc77890258 \h </w:instrText>
            </w:r>
            <w:r w:rsidR="00BC4825">
              <w:rPr>
                <w:noProof/>
                <w:webHidden/>
              </w:rPr>
            </w:r>
            <w:r w:rsidR="00BC4825">
              <w:rPr>
                <w:noProof/>
                <w:webHidden/>
              </w:rPr>
              <w:fldChar w:fldCharType="separate"/>
            </w:r>
            <w:r w:rsidR="00BC4825">
              <w:rPr>
                <w:noProof/>
                <w:webHidden/>
              </w:rPr>
              <w:t>2</w:t>
            </w:r>
            <w:r w:rsidR="00BC4825">
              <w:rPr>
                <w:noProof/>
                <w:webHidden/>
              </w:rPr>
              <w:fldChar w:fldCharType="end"/>
            </w:r>
          </w:hyperlink>
        </w:p>
        <w:p w14:paraId="690D6827" w14:textId="5B657A45" w:rsidR="00BC4825" w:rsidRDefault="00BC4825">
          <w:pPr>
            <w:pStyle w:val="TOC1"/>
            <w:tabs>
              <w:tab w:val="right" w:leader="dot" w:pos="9350"/>
            </w:tabs>
            <w:rPr>
              <w:rFonts w:eastAsiaTheme="minorEastAsia"/>
              <w:noProof/>
            </w:rPr>
          </w:pPr>
          <w:hyperlink w:anchor="_Toc77890259" w:history="1">
            <w:r w:rsidRPr="0081057D">
              <w:rPr>
                <w:rStyle w:val="Hyperlink"/>
                <w:noProof/>
                <w:lang w:val="en"/>
              </w:rPr>
              <w:t>Download the tool</w:t>
            </w:r>
            <w:r>
              <w:rPr>
                <w:noProof/>
                <w:webHidden/>
              </w:rPr>
              <w:tab/>
            </w:r>
            <w:r>
              <w:rPr>
                <w:noProof/>
                <w:webHidden/>
              </w:rPr>
              <w:fldChar w:fldCharType="begin"/>
            </w:r>
            <w:r>
              <w:rPr>
                <w:noProof/>
                <w:webHidden/>
              </w:rPr>
              <w:instrText xml:space="preserve"> PAGEREF _Toc77890259 \h </w:instrText>
            </w:r>
            <w:r>
              <w:rPr>
                <w:noProof/>
                <w:webHidden/>
              </w:rPr>
            </w:r>
            <w:r>
              <w:rPr>
                <w:noProof/>
                <w:webHidden/>
              </w:rPr>
              <w:fldChar w:fldCharType="separate"/>
            </w:r>
            <w:r>
              <w:rPr>
                <w:noProof/>
                <w:webHidden/>
              </w:rPr>
              <w:t>2</w:t>
            </w:r>
            <w:r>
              <w:rPr>
                <w:noProof/>
                <w:webHidden/>
              </w:rPr>
              <w:fldChar w:fldCharType="end"/>
            </w:r>
          </w:hyperlink>
        </w:p>
        <w:p w14:paraId="42618B3E" w14:textId="2C360975" w:rsidR="00BC4825" w:rsidRDefault="00BC4825">
          <w:pPr>
            <w:pStyle w:val="TOC1"/>
            <w:tabs>
              <w:tab w:val="right" w:leader="dot" w:pos="9350"/>
            </w:tabs>
            <w:rPr>
              <w:rFonts w:eastAsiaTheme="minorEastAsia"/>
              <w:noProof/>
            </w:rPr>
          </w:pPr>
          <w:hyperlink w:anchor="_Toc77890260" w:history="1">
            <w:r w:rsidRPr="0081057D">
              <w:rPr>
                <w:rStyle w:val="Hyperlink"/>
                <w:noProof/>
                <w:lang w:val="en"/>
              </w:rPr>
              <w:t>Configuring the tool</w:t>
            </w:r>
            <w:r>
              <w:rPr>
                <w:noProof/>
                <w:webHidden/>
              </w:rPr>
              <w:tab/>
            </w:r>
            <w:r>
              <w:rPr>
                <w:noProof/>
                <w:webHidden/>
              </w:rPr>
              <w:fldChar w:fldCharType="begin"/>
            </w:r>
            <w:r>
              <w:rPr>
                <w:noProof/>
                <w:webHidden/>
              </w:rPr>
              <w:instrText xml:space="preserve"> PAGEREF _Toc77890260 \h </w:instrText>
            </w:r>
            <w:r>
              <w:rPr>
                <w:noProof/>
                <w:webHidden/>
              </w:rPr>
            </w:r>
            <w:r>
              <w:rPr>
                <w:noProof/>
                <w:webHidden/>
              </w:rPr>
              <w:fldChar w:fldCharType="separate"/>
            </w:r>
            <w:r>
              <w:rPr>
                <w:noProof/>
                <w:webHidden/>
              </w:rPr>
              <w:t>2</w:t>
            </w:r>
            <w:r>
              <w:rPr>
                <w:noProof/>
                <w:webHidden/>
              </w:rPr>
              <w:fldChar w:fldCharType="end"/>
            </w:r>
          </w:hyperlink>
        </w:p>
        <w:p w14:paraId="332792A8" w14:textId="11382C2C" w:rsidR="00BC4825" w:rsidRDefault="00BC4825">
          <w:pPr>
            <w:pStyle w:val="TOC2"/>
            <w:tabs>
              <w:tab w:val="right" w:leader="dot" w:pos="9350"/>
            </w:tabs>
            <w:rPr>
              <w:rFonts w:eastAsiaTheme="minorEastAsia"/>
              <w:noProof/>
            </w:rPr>
          </w:pPr>
          <w:hyperlink w:anchor="_Toc77890261" w:history="1">
            <w:r w:rsidRPr="0081057D">
              <w:rPr>
                <w:rStyle w:val="Hyperlink"/>
                <w:noProof/>
                <w:lang w:val="en"/>
              </w:rPr>
              <w:t>Configuring connection to IBM Cloud Object storage</w:t>
            </w:r>
            <w:r>
              <w:rPr>
                <w:noProof/>
                <w:webHidden/>
              </w:rPr>
              <w:tab/>
            </w:r>
            <w:r>
              <w:rPr>
                <w:noProof/>
                <w:webHidden/>
              </w:rPr>
              <w:fldChar w:fldCharType="begin"/>
            </w:r>
            <w:r>
              <w:rPr>
                <w:noProof/>
                <w:webHidden/>
              </w:rPr>
              <w:instrText xml:space="preserve"> PAGEREF _Toc77890261 \h </w:instrText>
            </w:r>
            <w:r>
              <w:rPr>
                <w:noProof/>
                <w:webHidden/>
              </w:rPr>
            </w:r>
            <w:r>
              <w:rPr>
                <w:noProof/>
                <w:webHidden/>
              </w:rPr>
              <w:fldChar w:fldCharType="separate"/>
            </w:r>
            <w:r>
              <w:rPr>
                <w:noProof/>
                <w:webHidden/>
              </w:rPr>
              <w:t>2</w:t>
            </w:r>
            <w:r>
              <w:rPr>
                <w:noProof/>
                <w:webHidden/>
              </w:rPr>
              <w:fldChar w:fldCharType="end"/>
            </w:r>
          </w:hyperlink>
        </w:p>
        <w:p w14:paraId="1031F54D" w14:textId="796B2144" w:rsidR="00BC4825" w:rsidRDefault="00BC4825">
          <w:pPr>
            <w:pStyle w:val="TOC2"/>
            <w:tabs>
              <w:tab w:val="right" w:leader="dot" w:pos="9350"/>
            </w:tabs>
            <w:rPr>
              <w:rFonts w:eastAsiaTheme="minorEastAsia"/>
              <w:noProof/>
            </w:rPr>
          </w:pPr>
          <w:hyperlink w:anchor="_Toc77890262" w:history="1">
            <w:r w:rsidRPr="0081057D">
              <w:rPr>
                <w:rStyle w:val="Hyperlink"/>
                <w:noProof/>
                <w:lang w:val="en"/>
              </w:rPr>
              <w:t>Configuring connection to Azure Blob storage</w:t>
            </w:r>
            <w:r>
              <w:rPr>
                <w:noProof/>
                <w:webHidden/>
              </w:rPr>
              <w:tab/>
            </w:r>
            <w:r>
              <w:rPr>
                <w:noProof/>
                <w:webHidden/>
              </w:rPr>
              <w:fldChar w:fldCharType="begin"/>
            </w:r>
            <w:r>
              <w:rPr>
                <w:noProof/>
                <w:webHidden/>
              </w:rPr>
              <w:instrText xml:space="preserve"> PAGEREF _Toc77890262 \h </w:instrText>
            </w:r>
            <w:r>
              <w:rPr>
                <w:noProof/>
                <w:webHidden/>
              </w:rPr>
            </w:r>
            <w:r>
              <w:rPr>
                <w:noProof/>
                <w:webHidden/>
              </w:rPr>
              <w:fldChar w:fldCharType="separate"/>
            </w:r>
            <w:r>
              <w:rPr>
                <w:noProof/>
                <w:webHidden/>
              </w:rPr>
              <w:t>4</w:t>
            </w:r>
            <w:r>
              <w:rPr>
                <w:noProof/>
                <w:webHidden/>
              </w:rPr>
              <w:fldChar w:fldCharType="end"/>
            </w:r>
          </w:hyperlink>
        </w:p>
        <w:p w14:paraId="679C3C46" w14:textId="1C793341" w:rsidR="00BC4825" w:rsidRDefault="00BC4825">
          <w:pPr>
            <w:pStyle w:val="TOC1"/>
            <w:tabs>
              <w:tab w:val="right" w:leader="dot" w:pos="9350"/>
            </w:tabs>
            <w:rPr>
              <w:rFonts w:eastAsiaTheme="minorEastAsia"/>
              <w:noProof/>
            </w:rPr>
          </w:pPr>
          <w:hyperlink w:anchor="_Toc77890263" w:history="1">
            <w:r w:rsidRPr="0081057D">
              <w:rPr>
                <w:rStyle w:val="Hyperlink"/>
                <w:noProof/>
                <w:lang w:val="en"/>
              </w:rPr>
              <w:t>Migrating IBM COS files to Azure Blob</w:t>
            </w:r>
            <w:r>
              <w:rPr>
                <w:noProof/>
                <w:webHidden/>
              </w:rPr>
              <w:tab/>
            </w:r>
            <w:r>
              <w:rPr>
                <w:noProof/>
                <w:webHidden/>
              </w:rPr>
              <w:fldChar w:fldCharType="begin"/>
            </w:r>
            <w:r>
              <w:rPr>
                <w:noProof/>
                <w:webHidden/>
              </w:rPr>
              <w:instrText xml:space="preserve"> PAGEREF _Toc77890263 \h </w:instrText>
            </w:r>
            <w:r>
              <w:rPr>
                <w:noProof/>
                <w:webHidden/>
              </w:rPr>
            </w:r>
            <w:r>
              <w:rPr>
                <w:noProof/>
                <w:webHidden/>
              </w:rPr>
              <w:fldChar w:fldCharType="separate"/>
            </w:r>
            <w:r>
              <w:rPr>
                <w:noProof/>
                <w:webHidden/>
              </w:rPr>
              <w:t>5</w:t>
            </w:r>
            <w:r>
              <w:rPr>
                <w:noProof/>
                <w:webHidden/>
              </w:rPr>
              <w:fldChar w:fldCharType="end"/>
            </w:r>
          </w:hyperlink>
        </w:p>
        <w:p w14:paraId="6FC13732" w14:textId="4AF426B0" w:rsidR="00BC4825" w:rsidRDefault="00BC4825">
          <w:pPr>
            <w:pStyle w:val="TOC1"/>
            <w:tabs>
              <w:tab w:val="right" w:leader="dot" w:pos="9350"/>
            </w:tabs>
            <w:rPr>
              <w:rFonts w:eastAsiaTheme="minorEastAsia"/>
              <w:noProof/>
            </w:rPr>
          </w:pPr>
          <w:hyperlink w:anchor="_Toc77890264" w:history="1">
            <w:r w:rsidRPr="0081057D">
              <w:rPr>
                <w:rStyle w:val="Hyperlink"/>
                <w:noProof/>
              </w:rPr>
              <w:t>Config File</w:t>
            </w:r>
            <w:r>
              <w:rPr>
                <w:noProof/>
                <w:webHidden/>
              </w:rPr>
              <w:tab/>
            </w:r>
            <w:r>
              <w:rPr>
                <w:noProof/>
                <w:webHidden/>
              </w:rPr>
              <w:fldChar w:fldCharType="begin"/>
            </w:r>
            <w:r>
              <w:rPr>
                <w:noProof/>
                <w:webHidden/>
              </w:rPr>
              <w:instrText xml:space="preserve"> PAGEREF _Toc77890264 \h </w:instrText>
            </w:r>
            <w:r>
              <w:rPr>
                <w:noProof/>
                <w:webHidden/>
              </w:rPr>
            </w:r>
            <w:r>
              <w:rPr>
                <w:noProof/>
                <w:webHidden/>
              </w:rPr>
              <w:fldChar w:fldCharType="separate"/>
            </w:r>
            <w:r>
              <w:rPr>
                <w:noProof/>
                <w:webHidden/>
              </w:rPr>
              <w:t>7</w:t>
            </w:r>
            <w:r>
              <w:rPr>
                <w:noProof/>
                <w:webHidden/>
              </w:rPr>
              <w:fldChar w:fldCharType="end"/>
            </w:r>
          </w:hyperlink>
        </w:p>
        <w:p w14:paraId="626F7D56" w14:textId="5FBBEAC2" w:rsidR="00BC4825" w:rsidRDefault="00BC4825">
          <w:pPr>
            <w:pStyle w:val="TOC1"/>
            <w:tabs>
              <w:tab w:val="right" w:leader="dot" w:pos="9350"/>
            </w:tabs>
            <w:rPr>
              <w:rFonts w:eastAsiaTheme="minorEastAsia"/>
              <w:noProof/>
            </w:rPr>
          </w:pPr>
          <w:hyperlink w:anchor="_Toc77890265" w:history="1">
            <w:r w:rsidRPr="0081057D">
              <w:rPr>
                <w:rStyle w:val="Hyperlink"/>
                <w:noProof/>
              </w:rPr>
              <w:t>Verification of Migration</w:t>
            </w:r>
            <w:r>
              <w:rPr>
                <w:noProof/>
                <w:webHidden/>
              </w:rPr>
              <w:tab/>
            </w:r>
            <w:r>
              <w:rPr>
                <w:noProof/>
                <w:webHidden/>
              </w:rPr>
              <w:fldChar w:fldCharType="begin"/>
            </w:r>
            <w:r>
              <w:rPr>
                <w:noProof/>
                <w:webHidden/>
              </w:rPr>
              <w:instrText xml:space="preserve"> PAGEREF _Toc77890265 \h </w:instrText>
            </w:r>
            <w:r>
              <w:rPr>
                <w:noProof/>
                <w:webHidden/>
              </w:rPr>
            </w:r>
            <w:r>
              <w:rPr>
                <w:noProof/>
                <w:webHidden/>
              </w:rPr>
              <w:fldChar w:fldCharType="separate"/>
            </w:r>
            <w:r>
              <w:rPr>
                <w:noProof/>
                <w:webHidden/>
              </w:rPr>
              <w:t>8</w:t>
            </w:r>
            <w:r>
              <w:rPr>
                <w:noProof/>
                <w:webHidden/>
              </w:rPr>
              <w:fldChar w:fldCharType="end"/>
            </w:r>
          </w:hyperlink>
        </w:p>
        <w:p w14:paraId="6A2835F7" w14:textId="3E776A1B" w:rsidR="00BC4825" w:rsidRDefault="00BC4825">
          <w:pPr>
            <w:pStyle w:val="TOC1"/>
            <w:tabs>
              <w:tab w:val="right" w:leader="dot" w:pos="9350"/>
            </w:tabs>
            <w:rPr>
              <w:rFonts w:eastAsiaTheme="minorEastAsia"/>
              <w:noProof/>
            </w:rPr>
          </w:pPr>
          <w:hyperlink w:anchor="_Toc77890266" w:history="1">
            <w:r w:rsidRPr="0081057D">
              <w:rPr>
                <w:rStyle w:val="Hyperlink"/>
                <w:noProof/>
              </w:rPr>
              <w:t>Check command</w:t>
            </w:r>
            <w:r>
              <w:rPr>
                <w:noProof/>
                <w:webHidden/>
              </w:rPr>
              <w:tab/>
            </w:r>
            <w:r>
              <w:rPr>
                <w:noProof/>
                <w:webHidden/>
              </w:rPr>
              <w:fldChar w:fldCharType="begin"/>
            </w:r>
            <w:r>
              <w:rPr>
                <w:noProof/>
                <w:webHidden/>
              </w:rPr>
              <w:instrText xml:space="preserve"> PAGEREF _Toc77890266 \h </w:instrText>
            </w:r>
            <w:r>
              <w:rPr>
                <w:noProof/>
                <w:webHidden/>
              </w:rPr>
            </w:r>
            <w:r>
              <w:rPr>
                <w:noProof/>
                <w:webHidden/>
              </w:rPr>
              <w:fldChar w:fldCharType="separate"/>
            </w:r>
            <w:r>
              <w:rPr>
                <w:noProof/>
                <w:webHidden/>
              </w:rPr>
              <w:t>8</w:t>
            </w:r>
            <w:r>
              <w:rPr>
                <w:noProof/>
                <w:webHidden/>
              </w:rPr>
              <w:fldChar w:fldCharType="end"/>
            </w:r>
          </w:hyperlink>
        </w:p>
        <w:p w14:paraId="23AB29E3" w14:textId="255AA35A" w:rsidR="00BC4825" w:rsidRDefault="00BC4825">
          <w:pPr>
            <w:pStyle w:val="TOC1"/>
            <w:tabs>
              <w:tab w:val="right" w:leader="dot" w:pos="9350"/>
            </w:tabs>
            <w:rPr>
              <w:rFonts w:eastAsiaTheme="minorEastAsia"/>
              <w:noProof/>
            </w:rPr>
          </w:pPr>
          <w:hyperlink w:anchor="_Toc77890267" w:history="1">
            <w:r w:rsidRPr="0081057D">
              <w:rPr>
                <w:rStyle w:val="Hyperlink"/>
                <w:noProof/>
              </w:rPr>
              <w:t>Flags</w:t>
            </w:r>
            <w:r>
              <w:rPr>
                <w:noProof/>
                <w:webHidden/>
              </w:rPr>
              <w:tab/>
            </w:r>
            <w:r>
              <w:rPr>
                <w:noProof/>
                <w:webHidden/>
              </w:rPr>
              <w:fldChar w:fldCharType="begin"/>
            </w:r>
            <w:r>
              <w:rPr>
                <w:noProof/>
                <w:webHidden/>
              </w:rPr>
              <w:instrText xml:space="preserve"> PAGEREF _Toc77890267 \h </w:instrText>
            </w:r>
            <w:r>
              <w:rPr>
                <w:noProof/>
                <w:webHidden/>
              </w:rPr>
            </w:r>
            <w:r>
              <w:rPr>
                <w:noProof/>
                <w:webHidden/>
              </w:rPr>
              <w:fldChar w:fldCharType="separate"/>
            </w:r>
            <w:r>
              <w:rPr>
                <w:noProof/>
                <w:webHidden/>
              </w:rPr>
              <w:t>8</w:t>
            </w:r>
            <w:r>
              <w:rPr>
                <w:noProof/>
                <w:webHidden/>
              </w:rPr>
              <w:fldChar w:fldCharType="end"/>
            </w:r>
          </w:hyperlink>
        </w:p>
        <w:p w14:paraId="7872A52E" w14:textId="7DEAA4DF" w:rsidR="00BC4825" w:rsidRDefault="00BC4825">
          <w:pPr>
            <w:pStyle w:val="TOC2"/>
            <w:tabs>
              <w:tab w:val="right" w:leader="dot" w:pos="9350"/>
            </w:tabs>
            <w:rPr>
              <w:rFonts w:eastAsiaTheme="minorEastAsia"/>
              <w:noProof/>
            </w:rPr>
          </w:pPr>
          <w:hyperlink w:anchor="_Toc77890268" w:history="1">
            <w:r w:rsidRPr="0081057D">
              <w:rPr>
                <w:rStyle w:val="Hyperlink"/>
                <w:noProof/>
              </w:rPr>
              <w:t>Other flags</w:t>
            </w:r>
            <w:r>
              <w:rPr>
                <w:noProof/>
                <w:webHidden/>
              </w:rPr>
              <w:tab/>
            </w:r>
            <w:r>
              <w:rPr>
                <w:noProof/>
                <w:webHidden/>
              </w:rPr>
              <w:fldChar w:fldCharType="begin"/>
            </w:r>
            <w:r>
              <w:rPr>
                <w:noProof/>
                <w:webHidden/>
              </w:rPr>
              <w:instrText xml:space="preserve"> PAGEREF _Toc77890268 \h </w:instrText>
            </w:r>
            <w:r>
              <w:rPr>
                <w:noProof/>
                <w:webHidden/>
              </w:rPr>
            </w:r>
            <w:r>
              <w:rPr>
                <w:noProof/>
                <w:webHidden/>
              </w:rPr>
              <w:fldChar w:fldCharType="separate"/>
            </w:r>
            <w:r>
              <w:rPr>
                <w:noProof/>
                <w:webHidden/>
              </w:rPr>
              <w:t>8</w:t>
            </w:r>
            <w:r>
              <w:rPr>
                <w:noProof/>
                <w:webHidden/>
              </w:rPr>
              <w:fldChar w:fldCharType="end"/>
            </w:r>
          </w:hyperlink>
        </w:p>
        <w:p w14:paraId="6137CCFF" w14:textId="69BCCDF6" w:rsidR="00BC4825" w:rsidRDefault="00BC4825">
          <w:pPr>
            <w:pStyle w:val="TOC1"/>
            <w:tabs>
              <w:tab w:val="right" w:leader="dot" w:pos="9350"/>
            </w:tabs>
            <w:rPr>
              <w:rFonts w:eastAsiaTheme="minorEastAsia"/>
              <w:noProof/>
            </w:rPr>
          </w:pPr>
          <w:hyperlink w:anchor="_Toc77890269" w:history="1">
            <w:r w:rsidRPr="0081057D">
              <w:rPr>
                <w:rStyle w:val="Hyperlink"/>
                <w:noProof/>
              </w:rPr>
              <w:t>Powershell Script</w:t>
            </w:r>
            <w:r>
              <w:rPr>
                <w:noProof/>
                <w:webHidden/>
              </w:rPr>
              <w:tab/>
            </w:r>
            <w:r>
              <w:rPr>
                <w:noProof/>
                <w:webHidden/>
              </w:rPr>
              <w:fldChar w:fldCharType="begin"/>
            </w:r>
            <w:r>
              <w:rPr>
                <w:noProof/>
                <w:webHidden/>
              </w:rPr>
              <w:instrText xml:space="preserve"> PAGEREF _Toc77890269 \h </w:instrText>
            </w:r>
            <w:r>
              <w:rPr>
                <w:noProof/>
                <w:webHidden/>
              </w:rPr>
            </w:r>
            <w:r>
              <w:rPr>
                <w:noProof/>
                <w:webHidden/>
              </w:rPr>
              <w:fldChar w:fldCharType="separate"/>
            </w:r>
            <w:r>
              <w:rPr>
                <w:noProof/>
                <w:webHidden/>
              </w:rPr>
              <w:t>9</w:t>
            </w:r>
            <w:r>
              <w:rPr>
                <w:noProof/>
                <w:webHidden/>
              </w:rPr>
              <w:fldChar w:fldCharType="end"/>
            </w:r>
          </w:hyperlink>
        </w:p>
        <w:p w14:paraId="34C03312" w14:textId="42FF0EE6" w:rsidR="00BC4825" w:rsidRDefault="00BC4825">
          <w:pPr>
            <w:pStyle w:val="TOC2"/>
            <w:tabs>
              <w:tab w:val="right" w:leader="dot" w:pos="9350"/>
            </w:tabs>
            <w:rPr>
              <w:rFonts w:eastAsiaTheme="minorEastAsia"/>
              <w:noProof/>
            </w:rPr>
          </w:pPr>
          <w:hyperlink w:anchor="_Toc77890270" w:history="1">
            <w:r w:rsidRPr="0081057D">
              <w:rPr>
                <w:rStyle w:val="Hyperlink"/>
                <w:noProof/>
              </w:rPr>
              <w:t>Verification Report Format</w:t>
            </w:r>
            <w:r>
              <w:rPr>
                <w:noProof/>
                <w:webHidden/>
              </w:rPr>
              <w:tab/>
            </w:r>
            <w:r>
              <w:rPr>
                <w:noProof/>
                <w:webHidden/>
              </w:rPr>
              <w:fldChar w:fldCharType="begin"/>
            </w:r>
            <w:r>
              <w:rPr>
                <w:noProof/>
                <w:webHidden/>
              </w:rPr>
              <w:instrText xml:space="preserve"> PAGEREF _Toc77890270 \h </w:instrText>
            </w:r>
            <w:r>
              <w:rPr>
                <w:noProof/>
                <w:webHidden/>
              </w:rPr>
            </w:r>
            <w:r>
              <w:rPr>
                <w:noProof/>
                <w:webHidden/>
              </w:rPr>
              <w:fldChar w:fldCharType="separate"/>
            </w:r>
            <w:r>
              <w:rPr>
                <w:noProof/>
                <w:webHidden/>
              </w:rPr>
              <w:t>9</w:t>
            </w:r>
            <w:r>
              <w:rPr>
                <w:noProof/>
                <w:webHidden/>
              </w:rPr>
              <w:fldChar w:fldCharType="end"/>
            </w:r>
          </w:hyperlink>
        </w:p>
        <w:p w14:paraId="3F5C99F9" w14:textId="4C740A9C" w:rsidR="00424132" w:rsidRDefault="00424132">
          <w:r>
            <w:rPr>
              <w:b/>
              <w:bCs/>
              <w:noProof/>
            </w:rPr>
            <w:fldChar w:fldCharType="end"/>
          </w:r>
        </w:p>
      </w:sdtContent>
    </w:sdt>
    <w:p w14:paraId="3A5D4EA0" w14:textId="258A7AF0" w:rsidR="00424132" w:rsidRDefault="00424132">
      <w:pPr>
        <w:rPr>
          <w:rFonts w:ascii="Calibri" w:hAnsi="Calibri" w:cs="Calibri"/>
          <w:lang w:val="en"/>
        </w:rPr>
      </w:pPr>
      <w:r>
        <w:rPr>
          <w:rFonts w:ascii="Calibri" w:hAnsi="Calibri" w:cs="Calibri"/>
          <w:lang w:val="en"/>
        </w:rPr>
        <w:br w:type="page"/>
      </w:r>
    </w:p>
    <w:p w14:paraId="4C9B1996" w14:textId="21D75AAA" w:rsidR="00521D51" w:rsidRDefault="00424132" w:rsidP="00424132">
      <w:pPr>
        <w:pStyle w:val="Heading1"/>
        <w:rPr>
          <w:lang w:val="en"/>
        </w:rPr>
      </w:pPr>
      <w:bookmarkStart w:id="0" w:name="_Toc77890258"/>
      <w:r>
        <w:rPr>
          <w:lang w:val="en"/>
        </w:rPr>
        <w:lastRenderedPageBreak/>
        <w:t>Background</w:t>
      </w:r>
      <w:bookmarkEnd w:id="0"/>
    </w:p>
    <w:p w14:paraId="5BFAF620" w14:textId="383A9470" w:rsidR="001C7421" w:rsidRDefault="001C7421" w:rsidP="001C7421">
      <w:pPr>
        <w:autoSpaceDE w:val="0"/>
        <w:autoSpaceDN w:val="0"/>
        <w:adjustRightInd w:val="0"/>
        <w:spacing w:after="200" w:line="276" w:lineRule="auto"/>
        <w:rPr>
          <w:rFonts w:ascii="Calibri" w:hAnsi="Calibri" w:cs="Calibri"/>
          <w:lang w:val="en"/>
        </w:rPr>
      </w:pPr>
      <w:proofErr w:type="spellStart"/>
      <w:r>
        <w:rPr>
          <w:rFonts w:ascii="Calibri" w:hAnsi="Calibri" w:cs="Calibri"/>
          <w:lang w:val="en"/>
        </w:rPr>
        <w:t>Rclone</w:t>
      </w:r>
      <w:proofErr w:type="spellEnd"/>
      <w:r>
        <w:rPr>
          <w:rFonts w:ascii="Calibri" w:hAnsi="Calibri" w:cs="Calibri"/>
          <w:lang w:val="en"/>
        </w:rPr>
        <w:t xml:space="preserve"> is a command line program to manage files on cloud storage. It supports more than 40 cloud storage products including IBM Cloud Object Storage and Azure Blob Storage. The focus of this document will be on configuration, connection and execution of commands that will copy buckets and files from IBM COS to Azure blob storage.</w:t>
      </w:r>
    </w:p>
    <w:p w14:paraId="45C11020" w14:textId="77777777" w:rsidR="001C7421" w:rsidRDefault="001C7421" w:rsidP="00521D51">
      <w:pPr>
        <w:pStyle w:val="Heading1"/>
        <w:rPr>
          <w:lang w:val="en"/>
        </w:rPr>
      </w:pPr>
      <w:bookmarkStart w:id="1" w:name="_Toc77890259"/>
      <w:r>
        <w:rPr>
          <w:lang w:val="en"/>
        </w:rPr>
        <w:t>Download the tool</w:t>
      </w:r>
      <w:bookmarkEnd w:id="1"/>
    </w:p>
    <w:p w14:paraId="1A94880D" w14:textId="3FD59031" w:rsidR="001C7421" w:rsidRDefault="001C7421" w:rsidP="001C7421">
      <w:pPr>
        <w:autoSpaceDE w:val="0"/>
        <w:autoSpaceDN w:val="0"/>
        <w:adjustRightInd w:val="0"/>
        <w:spacing w:after="200" w:line="276" w:lineRule="auto"/>
        <w:rPr>
          <w:rFonts w:ascii="Calibri" w:hAnsi="Calibri" w:cs="Calibri"/>
          <w:lang w:val="en"/>
        </w:rPr>
      </w:pPr>
      <w:r>
        <w:rPr>
          <w:rFonts w:ascii="Calibri" w:hAnsi="Calibri" w:cs="Calibri"/>
          <w:lang w:val="en"/>
        </w:rPr>
        <w:t xml:space="preserve">The tool is available to download from </w:t>
      </w:r>
      <w:hyperlink r:id="rId9" w:history="1">
        <w:r>
          <w:rPr>
            <w:rFonts w:ascii="Calibri" w:hAnsi="Calibri" w:cs="Calibri"/>
            <w:lang w:val="en"/>
          </w:rPr>
          <w:t>https://rclone.org/download/</w:t>
        </w:r>
      </w:hyperlink>
    </w:p>
    <w:p w14:paraId="7F098130" w14:textId="67E0129F" w:rsidR="0067127C" w:rsidRDefault="0067127C" w:rsidP="001C7421">
      <w:pPr>
        <w:autoSpaceDE w:val="0"/>
        <w:autoSpaceDN w:val="0"/>
        <w:adjustRightInd w:val="0"/>
        <w:spacing w:after="200" w:line="276" w:lineRule="auto"/>
        <w:rPr>
          <w:rFonts w:ascii="Calibri" w:hAnsi="Calibri" w:cs="Calibri"/>
          <w:lang w:val="en"/>
        </w:rPr>
      </w:pPr>
      <w:r>
        <w:rPr>
          <w:rFonts w:ascii="Calibri" w:hAnsi="Calibri" w:cs="Calibri"/>
          <w:lang w:val="en"/>
        </w:rPr>
        <w:t>Since this tool’s website is blocked from KP, a zipped copy of the tool is attached below</w:t>
      </w:r>
    </w:p>
    <w:p w14:paraId="1A375DF7" w14:textId="134F6371" w:rsidR="0067127C" w:rsidRDefault="005229BF" w:rsidP="001C7421">
      <w:pPr>
        <w:autoSpaceDE w:val="0"/>
        <w:autoSpaceDN w:val="0"/>
        <w:adjustRightInd w:val="0"/>
        <w:spacing w:after="200" w:line="276" w:lineRule="auto"/>
        <w:rPr>
          <w:rFonts w:ascii="Calibri" w:hAnsi="Calibri" w:cs="Calibri"/>
          <w:lang w:val="en"/>
        </w:rPr>
      </w:pPr>
      <w:r>
        <w:rPr>
          <w:rFonts w:ascii="Calibri" w:hAnsi="Calibri" w:cs="Calibri"/>
          <w:lang w:val="en"/>
        </w:rPr>
        <w:object w:dxaOrig="1512" w:dyaOrig="993" w14:anchorId="67A6A4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pt;height:49.65pt" o:ole="">
            <v:imagedata r:id="rId10" o:title=""/>
          </v:shape>
          <o:OLEObject Type="Embed" ProgID="Package" ShapeID="_x0000_i1025" DrawAspect="Icon" ObjectID="_1688503175" r:id="rId11"/>
        </w:object>
      </w:r>
    </w:p>
    <w:p w14:paraId="4F3407D4" w14:textId="77777777" w:rsidR="001C7421" w:rsidRDefault="001C7421" w:rsidP="00521D51">
      <w:pPr>
        <w:pStyle w:val="Heading1"/>
        <w:rPr>
          <w:lang w:val="en"/>
        </w:rPr>
      </w:pPr>
      <w:bookmarkStart w:id="2" w:name="_Toc77890260"/>
      <w:r>
        <w:rPr>
          <w:lang w:val="en"/>
        </w:rPr>
        <w:t>Configuring the tool</w:t>
      </w:r>
      <w:bookmarkEnd w:id="2"/>
    </w:p>
    <w:p w14:paraId="1A1D3732" w14:textId="77777777" w:rsidR="001C7421" w:rsidRDefault="001C7421" w:rsidP="001C7421">
      <w:pPr>
        <w:autoSpaceDE w:val="0"/>
        <w:autoSpaceDN w:val="0"/>
        <w:adjustRightInd w:val="0"/>
        <w:spacing w:after="200" w:line="276" w:lineRule="auto"/>
        <w:rPr>
          <w:rFonts w:ascii="Calibri" w:hAnsi="Calibri" w:cs="Calibri"/>
          <w:lang w:val="en"/>
        </w:rPr>
      </w:pPr>
      <w:r>
        <w:rPr>
          <w:rFonts w:ascii="Calibri" w:hAnsi="Calibri" w:cs="Calibri"/>
          <w:lang w:val="en"/>
        </w:rPr>
        <w:t xml:space="preserve">The tool needs to be configured prior to using it. Configuration of the tool involves setting up one or more </w:t>
      </w:r>
      <w:r>
        <w:rPr>
          <w:rFonts w:ascii="Calibri" w:hAnsi="Calibri" w:cs="Calibri"/>
          <w:b/>
          <w:bCs/>
          <w:lang w:val="en"/>
        </w:rPr>
        <w:t>remote</w:t>
      </w:r>
      <w:r>
        <w:rPr>
          <w:rFonts w:ascii="Calibri" w:hAnsi="Calibri" w:cs="Calibri"/>
          <w:lang w:val="en"/>
        </w:rPr>
        <w:t xml:space="preserve">. remote is a named connection to a specific cloud storage product/provider. You can think of them as named connections which have information required to establish connection. Typically two remotes (or two named connections) will be required, 1 each for </w:t>
      </w:r>
    </w:p>
    <w:p w14:paraId="6DDB3135" w14:textId="77777777" w:rsidR="001C7421" w:rsidRDefault="001C7421" w:rsidP="001C7421">
      <w:pPr>
        <w:numPr>
          <w:ilvl w:val="0"/>
          <w:numId w:val="1"/>
        </w:numPr>
        <w:autoSpaceDE w:val="0"/>
        <w:autoSpaceDN w:val="0"/>
        <w:adjustRightInd w:val="0"/>
        <w:spacing w:after="200" w:line="276" w:lineRule="auto"/>
        <w:ind w:left="720" w:hanging="360"/>
        <w:rPr>
          <w:rFonts w:ascii="Calibri" w:hAnsi="Calibri" w:cs="Calibri"/>
          <w:lang w:val="en"/>
        </w:rPr>
      </w:pPr>
      <w:r>
        <w:rPr>
          <w:rFonts w:ascii="Calibri" w:hAnsi="Calibri" w:cs="Calibri"/>
          <w:lang w:val="en"/>
        </w:rPr>
        <w:t>source IBM COS</w:t>
      </w:r>
    </w:p>
    <w:p w14:paraId="0CFBB95D" w14:textId="36C1B490" w:rsidR="001C7421" w:rsidRDefault="001C7421" w:rsidP="001C7421">
      <w:pPr>
        <w:numPr>
          <w:ilvl w:val="0"/>
          <w:numId w:val="1"/>
        </w:numPr>
        <w:autoSpaceDE w:val="0"/>
        <w:autoSpaceDN w:val="0"/>
        <w:adjustRightInd w:val="0"/>
        <w:spacing w:after="200" w:line="276" w:lineRule="auto"/>
        <w:ind w:left="720" w:hanging="360"/>
        <w:rPr>
          <w:rFonts w:ascii="Calibri" w:hAnsi="Calibri" w:cs="Calibri"/>
          <w:lang w:val="en"/>
        </w:rPr>
      </w:pPr>
      <w:r>
        <w:rPr>
          <w:rFonts w:ascii="Calibri" w:hAnsi="Calibri" w:cs="Calibri"/>
          <w:lang w:val="en"/>
        </w:rPr>
        <w:t>destination Azure blob storage</w:t>
      </w:r>
    </w:p>
    <w:p w14:paraId="4038BFB8" w14:textId="45D02327" w:rsidR="001C7421" w:rsidRDefault="001C7421" w:rsidP="001C7421">
      <w:pPr>
        <w:autoSpaceDE w:val="0"/>
        <w:autoSpaceDN w:val="0"/>
        <w:adjustRightInd w:val="0"/>
        <w:spacing w:after="200" w:line="276" w:lineRule="auto"/>
        <w:rPr>
          <w:rFonts w:ascii="Calibri" w:hAnsi="Calibri" w:cs="Calibri"/>
          <w:lang w:val="en"/>
        </w:rPr>
      </w:pPr>
      <w:r>
        <w:rPr>
          <w:rFonts w:ascii="Calibri" w:hAnsi="Calibri" w:cs="Calibri"/>
          <w:lang w:val="en"/>
        </w:rPr>
        <w:t xml:space="preserve">During setting up a new remote, </w:t>
      </w:r>
      <w:proofErr w:type="spellStart"/>
      <w:r>
        <w:rPr>
          <w:rFonts w:ascii="Calibri" w:hAnsi="Calibri" w:cs="Calibri"/>
          <w:lang w:val="en"/>
        </w:rPr>
        <w:t>rclone</w:t>
      </w:r>
      <w:proofErr w:type="spellEnd"/>
      <w:r>
        <w:rPr>
          <w:rFonts w:ascii="Calibri" w:hAnsi="Calibri" w:cs="Calibri"/>
          <w:lang w:val="en"/>
        </w:rPr>
        <w:t xml:space="preserve"> opens an interactive session with the user where it will ask the user for input or chose from a list of values. The interactive session is conducted purely from the command prompt.</w:t>
      </w:r>
    </w:p>
    <w:p w14:paraId="3002E90C" w14:textId="114E7CA0" w:rsidR="001C7421" w:rsidRDefault="001C7421" w:rsidP="00521D51">
      <w:pPr>
        <w:pStyle w:val="Heading2"/>
        <w:rPr>
          <w:lang w:val="en"/>
        </w:rPr>
      </w:pPr>
      <w:bookmarkStart w:id="3" w:name="_Toc77890261"/>
      <w:r>
        <w:rPr>
          <w:lang w:val="en"/>
        </w:rPr>
        <w:t>Configuring connection to IBM Cloud Object storage</w:t>
      </w:r>
      <w:bookmarkEnd w:id="3"/>
    </w:p>
    <w:p w14:paraId="0B0FAEAA" w14:textId="2F686F4F" w:rsidR="0027388A" w:rsidRDefault="0027388A" w:rsidP="001C7421">
      <w:pPr>
        <w:autoSpaceDE w:val="0"/>
        <w:autoSpaceDN w:val="0"/>
        <w:adjustRightInd w:val="0"/>
        <w:spacing w:after="200" w:line="276" w:lineRule="auto"/>
        <w:rPr>
          <w:rFonts w:ascii="Calibri" w:hAnsi="Calibri" w:cs="Calibri"/>
          <w:lang w:val="en"/>
        </w:rPr>
      </w:pPr>
      <w:r>
        <w:rPr>
          <w:rFonts w:ascii="Calibri" w:hAnsi="Calibri" w:cs="Calibri"/>
          <w:lang w:val="en"/>
        </w:rPr>
        <w:t>Prior to commencing configuration for IBM cloud object storage, keep the credentials for storage service handy. It will be obtained from Bluemix console and typically will look similar to sample given below</w:t>
      </w:r>
    </w:p>
    <w:tbl>
      <w:tblPr>
        <w:tblStyle w:val="TableGrid"/>
        <w:tblW w:w="0" w:type="auto"/>
        <w:tblLook w:val="04A0" w:firstRow="1" w:lastRow="0" w:firstColumn="1" w:lastColumn="0" w:noHBand="0" w:noVBand="1"/>
      </w:tblPr>
      <w:tblGrid>
        <w:gridCol w:w="9350"/>
      </w:tblGrid>
      <w:tr w:rsidR="0027388A" w14:paraId="59D1C2DC" w14:textId="77777777" w:rsidTr="0027388A">
        <w:tc>
          <w:tcPr>
            <w:tcW w:w="9350" w:type="dxa"/>
            <w:shd w:val="clear" w:color="auto" w:fill="D9D9D9" w:themeFill="background1" w:themeFillShade="D9"/>
          </w:tcPr>
          <w:p w14:paraId="084BAA52" w14:textId="67356F7B" w:rsidR="0027388A" w:rsidRPr="0027388A" w:rsidRDefault="0027388A" w:rsidP="002738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textAlignment w:val="baseline"/>
              <w:rPr>
                <w:rFonts w:ascii="Courier New" w:eastAsia="Times New Roman" w:hAnsi="Courier New" w:cs="Courier New"/>
                <w:color w:val="152935"/>
                <w:sz w:val="21"/>
                <w:szCs w:val="21"/>
              </w:rPr>
            </w:pPr>
            <w:r w:rsidRPr="0027388A">
              <w:rPr>
                <w:rFonts w:ascii="Courier New" w:eastAsia="Times New Roman" w:hAnsi="Courier New" w:cs="Courier New"/>
                <w:color w:val="152935"/>
                <w:sz w:val="21"/>
                <w:szCs w:val="21"/>
              </w:rPr>
              <w:t>{</w:t>
            </w:r>
            <w:r w:rsidRPr="0027388A">
              <w:rPr>
                <w:rFonts w:ascii="Courier New" w:eastAsia="Times New Roman" w:hAnsi="Courier New" w:cs="Courier New"/>
                <w:color w:val="152935"/>
                <w:sz w:val="21"/>
                <w:szCs w:val="21"/>
              </w:rPr>
              <w:br/>
              <w:t xml:space="preserve">  "</w:t>
            </w:r>
            <w:proofErr w:type="spellStart"/>
            <w:r w:rsidRPr="0027388A">
              <w:rPr>
                <w:rFonts w:ascii="Courier New" w:eastAsia="Times New Roman" w:hAnsi="Courier New" w:cs="Courier New"/>
                <w:color w:val="152935"/>
                <w:sz w:val="21"/>
                <w:szCs w:val="21"/>
              </w:rPr>
              <w:t>accessKeyID</w:t>
            </w:r>
            <w:proofErr w:type="spellEnd"/>
            <w:r w:rsidRPr="0027388A">
              <w:rPr>
                <w:rFonts w:ascii="Courier New" w:eastAsia="Times New Roman" w:hAnsi="Courier New" w:cs="Courier New"/>
                <w:color w:val="152935"/>
                <w:sz w:val="21"/>
                <w:szCs w:val="21"/>
              </w:rPr>
              <w:t>": "</w:t>
            </w:r>
            <w:r>
              <w:rPr>
                <w:rFonts w:ascii="Courier New" w:eastAsia="Times New Roman" w:hAnsi="Courier New" w:cs="Courier New"/>
                <w:color w:val="152935"/>
                <w:sz w:val="21"/>
                <w:szCs w:val="21"/>
              </w:rPr>
              <w:t>&lt;</w:t>
            </w:r>
            <w:proofErr w:type="spellStart"/>
            <w:r>
              <w:rPr>
                <w:rFonts w:ascii="Courier New" w:eastAsia="Times New Roman" w:hAnsi="Courier New" w:cs="Courier New"/>
                <w:color w:val="152935"/>
                <w:sz w:val="21"/>
                <w:szCs w:val="21"/>
              </w:rPr>
              <w:t>accessKeyId</w:t>
            </w:r>
            <w:proofErr w:type="spellEnd"/>
            <w:r>
              <w:rPr>
                <w:rFonts w:ascii="Courier New" w:eastAsia="Times New Roman" w:hAnsi="Courier New" w:cs="Courier New"/>
                <w:color w:val="152935"/>
                <w:sz w:val="21"/>
                <w:szCs w:val="21"/>
              </w:rPr>
              <w:t>&gt;</w:t>
            </w:r>
            <w:r w:rsidRPr="0027388A">
              <w:rPr>
                <w:rFonts w:ascii="Courier New" w:eastAsia="Times New Roman" w:hAnsi="Courier New" w:cs="Courier New"/>
                <w:color w:val="152935"/>
                <w:sz w:val="21"/>
                <w:szCs w:val="21"/>
              </w:rPr>
              <w:t>",</w:t>
            </w:r>
            <w:r w:rsidRPr="0027388A">
              <w:rPr>
                <w:rFonts w:ascii="Courier New" w:eastAsia="Times New Roman" w:hAnsi="Courier New" w:cs="Courier New"/>
                <w:color w:val="152935"/>
                <w:sz w:val="21"/>
                <w:szCs w:val="21"/>
              </w:rPr>
              <w:br/>
              <w:t xml:space="preserve">  "</w:t>
            </w:r>
            <w:proofErr w:type="spellStart"/>
            <w:r w:rsidRPr="0027388A">
              <w:rPr>
                <w:rFonts w:ascii="Courier New" w:eastAsia="Times New Roman" w:hAnsi="Courier New" w:cs="Courier New"/>
                <w:color w:val="152935"/>
                <w:sz w:val="21"/>
                <w:szCs w:val="21"/>
              </w:rPr>
              <w:t>secretAccessKey</w:t>
            </w:r>
            <w:proofErr w:type="spellEnd"/>
            <w:r w:rsidRPr="0027388A">
              <w:rPr>
                <w:rFonts w:ascii="Courier New" w:eastAsia="Times New Roman" w:hAnsi="Courier New" w:cs="Courier New"/>
                <w:color w:val="152935"/>
                <w:sz w:val="21"/>
                <w:szCs w:val="21"/>
              </w:rPr>
              <w:t>": "</w:t>
            </w:r>
            <w:r>
              <w:rPr>
                <w:rFonts w:ascii="Courier New" w:eastAsia="Times New Roman" w:hAnsi="Courier New" w:cs="Courier New"/>
                <w:color w:val="152935"/>
                <w:sz w:val="21"/>
                <w:szCs w:val="21"/>
              </w:rPr>
              <w:t>&lt;</w:t>
            </w:r>
            <w:proofErr w:type="spellStart"/>
            <w:r>
              <w:rPr>
                <w:rFonts w:ascii="Courier New" w:eastAsia="Times New Roman" w:hAnsi="Courier New" w:cs="Courier New"/>
                <w:color w:val="152935"/>
                <w:sz w:val="21"/>
                <w:szCs w:val="21"/>
              </w:rPr>
              <w:t>secretAccessKey</w:t>
            </w:r>
            <w:proofErr w:type="spellEnd"/>
            <w:r>
              <w:rPr>
                <w:rFonts w:ascii="Courier New" w:eastAsia="Times New Roman" w:hAnsi="Courier New" w:cs="Courier New"/>
                <w:color w:val="152935"/>
                <w:sz w:val="21"/>
                <w:szCs w:val="21"/>
              </w:rPr>
              <w:t>&gt;</w:t>
            </w:r>
            <w:r w:rsidRPr="0027388A">
              <w:rPr>
                <w:rFonts w:ascii="Courier New" w:eastAsia="Times New Roman" w:hAnsi="Courier New" w:cs="Courier New"/>
                <w:color w:val="152935"/>
                <w:sz w:val="21"/>
                <w:szCs w:val="21"/>
              </w:rPr>
              <w:t>",</w:t>
            </w:r>
            <w:r w:rsidRPr="0027388A">
              <w:rPr>
                <w:rFonts w:ascii="Courier New" w:eastAsia="Times New Roman" w:hAnsi="Courier New" w:cs="Courier New"/>
                <w:color w:val="152935"/>
                <w:sz w:val="21"/>
                <w:szCs w:val="21"/>
              </w:rPr>
              <w:br/>
              <w:t xml:space="preserve">  "region": "</w:t>
            </w:r>
            <w:r>
              <w:rPr>
                <w:rFonts w:ascii="Courier New" w:eastAsia="Times New Roman" w:hAnsi="Courier New" w:cs="Courier New"/>
                <w:color w:val="152935"/>
                <w:sz w:val="21"/>
                <w:szCs w:val="21"/>
              </w:rPr>
              <w:t>&lt;region&gt;</w:t>
            </w:r>
            <w:r w:rsidRPr="0027388A">
              <w:rPr>
                <w:rFonts w:ascii="Courier New" w:eastAsia="Times New Roman" w:hAnsi="Courier New" w:cs="Courier New"/>
                <w:color w:val="152935"/>
                <w:sz w:val="21"/>
                <w:szCs w:val="21"/>
              </w:rPr>
              <w:t>",</w:t>
            </w:r>
            <w:r w:rsidRPr="0027388A">
              <w:rPr>
                <w:rFonts w:ascii="Courier New" w:eastAsia="Times New Roman" w:hAnsi="Courier New" w:cs="Courier New"/>
                <w:color w:val="152935"/>
                <w:sz w:val="21"/>
                <w:szCs w:val="21"/>
              </w:rPr>
              <w:br/>
              <w:t xml:space="preserve">  "endpoint-</w:t>
            </w:r>
            <w:proofErr w:type="spellStart"/>
            <w:r w:rsidRPr="0027388A">
              <w:rPr>
                <w:rFonts w:ascii="Courier New" w:eastAsia="Times New Roman" w:hAnsi="Courier New" w:cs="Courier New"/>
                <w:color w:val="152935"/>
                <w:sz w:val="21"/>
                <w:szCs w:val="21"/>
              </w:rPr>
              <w:t>url</w:t>
            </w:r>
            <w:proofErr w:type="spellEnd"/>
            <w:r w:rsidRPr="0027388A">
              <w:rPr>
                <w:rFonts w:ascii="Courier New" w:eastAsia="Times New Roman" w:hAnsi="Courier New" w:cs="Courier New"/>
                <w:color w:val="152935"/>
                <w:sz w:val="21"/>
                <w:szCs w:val="21"/>
              </w:rPr>
              <w:t>": "</w:t>
            </w:r>
            <w:r>
              <w:rPr>
                <w:rFonts w:ascii="Courier New" w:eastAsia="Times New Roman" w:hAnsi="Courier New" w:cs="Courier New"/>
                <w:color w:val="152935"/>
                <w:sz w:val="21"/>
                <w:szCs w:val="21"/>
              </w:rPr>
              <w:t>&lt;</w:t>
            </w:r>
            <w:proofErr w:type="spellStart"/>
            <w:r>
              <w:rPr>
                <w:rFonts w:ascii="Courier New" w:eastAsia="Times New Roman" w:hAnsi="Courier New" w:cs="Courier New"/>
                <w:color w:val="152935"/>
                <w:sz w:val="21"/>
                <w:szCs w:val="21"/>
              </w:rPr>
              <w:t>endpointUrl</w:t>
            </w:r>
            <w:proofErr w:type="spellEnd"/>
            <w:r>
              <w:rPr>
                <w:rFonts w:ascii="Courier New" w:eastAsia="Times New Roman" w:hAnsi="Courier New" w:cs="Courier New"/>
                <w:color w:val="152935"/>
                <w:sz w:val="21"/>
                <w:szCs w:val="21"/>
              </w:rPr>
              <w:t>&gt;</w:t>
            </w:r>
            <w:r w:rsidRPr="0027388A">
              <w:rPr>
                <w:rFonts w:ascii="Courier New" w:eastAsia="Times New Roman" w:hAnsi="Courier New" w:cs="Courier New"/>
                <w:color w:val="152935"/>
                <w:sz w:val="21"/>
                <w:szCs w:val="21"/>
              </w:rPr>
              <w:t>"</w:t>
            </w:r>
            <w:r w:rsidRPr="0027388A">
              <w:rPr>
                <w:rFonts w:ascii="Courier New" w:eastAsia="Times New Roman" w:hAnsi="Courier New" w:cs="Courier New"/>
                <w:color w:val="152935"/>
                <w:sz w:val="21"/>
                <w:szCs w:val="21"/>
              </w:rPr>
              <w:br/>
              <w:t>}</w:t>
            </w:r>
          </w:p>
        </w:tc>
      </w:tr>
    </w:tbl>
    <w:p w14:paraId="0E4E9F87" w14:textId="77777777" w:rsidR="0027388A" w:rsidRDefault="0027388A" w:rsidP="001C7421">
      <w:pPr>
        <w:autoSpaceDE w:val="0"/>
        <w:autoSpaceDN w:val="0"/>
        <w:adjustRightInd w:val="0"/>
        <w:spacing w:after="200" w:line="276" w:lineRule="auto"/>
        <w:rPr>
          <w:rFonts w:ascii="Calibri" w:hAnsi="Calibri" w:cs="Calibri"/>
          <w:lang w:val="en"/>
        </w:rPr>
      </w:pPr>
    </w:p>
    <w:p w14:paraId="7AB3370A" w14:textId="69E84291" w:rsidR="001C7421" w:rsidRDefault="001C7421" w:rsidP="001C7421">
      <w:pPr>
        <w:autoSpaceDE w:val="0"/>
        <w:autoSpaceDN w:val="0"/>
        <w:adjustRightInd w:val="0"/>
        <w:spacing w:after="200" w:line="276" w:lineRule="auto"/>
        <w:rPr>
          <w:rFonts w:ascii="Calibri" w:hAnsi="Calibri" w:cs="Calibri"/>
          <w:lang w:val="en"/>
        </w:rPr>
      </w:pPr>
      <w:r>
        <w:rPr>
          <w:rFonts w:ascii="Calibri" w:hAnsi="Calibri" w:cs="Calibri"/>
          <w:lang w:val="en"/>
        </w:rPr>
        <w:t xml:space="preserve">For the purpose of examples in this document, it is assumed that the </w:t>
      </w:r>
      <w:proofErr w:type="spellStart"/>
      <w:r>
        <w:rPr>
          <w:rFonts w:ascii="Calibri" w:hAnsi="Calibri" w:cs="Calibri"/>
          <w:lang w:val="en"/>
        </w:rPr>
        <w:t>rclone</w:t>
      </w:r>
      <w:proofErr w:type="spellEnd"/>
      <w:r>
        <w:rPr>
          <w:rFonts w:ascii="Calibri" w:hAnsi="Calibri" w:cs="Calibri"/>
          <w:lang w:val="en"/>
        </w:rPr>
        <w:t xml:space="preserve"> utility is stored at </w:t>
      </w:r>
    </w:p>
    <w:p w14:paraId="485377FD" w14:textId="73AC6D7F" w:rsidR="001C7421" w:rsidRDefault="001C7421" w:rsidP="001C7421">
      <w:pPr>
        <w:autoSpaceDE w:val="0"/>
        <w:autoSpaceDN w:val="0"/>
        <w:adjustRightInd w:val="0"/>
        <w:spacing w:after="200" w:line="276" w:lineRule="auto"/>
        <w:rPr>
          <w:rFonts w:ascii="Calibri" w:hAnsi="Calibri" w:cs="Calibri"/>
          <w:b/>
          <w:bCs/>
          <w:lang w:val="en"/>
        </w:rPr>
      </w:pPr>
      <w:r>
        <w:rPr>
          <w:rFonts w:ascii="Calibri" w:hAnsi="Calibri" w:cs="Calibri"/>
          <w:lang w:val="en"/>
        </w:rPr>
        <w:lastRenderedPageBreak/>
        <w:t xml:space="preserve">C:\cos2blob\. Navigate to c:\cos2blob via command prompt and execute command </w:t>
      </w:r>
      <w:proofErr w:type="spellStart"/>
      <w:r w:rsidRPr="001C7421">
        <w:rPr>
          <w:rFonts w:ascii="Calibri" w:hAnsi="Calibri" w:cs="Calibri"/>
          <w:b/>
          <w:bCs/>
          <w:lang w:val="en"/>
        </w:rPr>
        <w:t>rclone</w:t>
      </w:r>
      <w:proofErr w:type="spellEnd"/>
      <w:r w:rsidRPr="001C7421">
        <w:rPr>
          <w:rFonts w:ascii="Calibri" w:hAnsi="Calibri" w:cs="Calibri"/>
          <w:b/>
          <w:bCs/>
          <w:lang w:val="en"/>
        </w:rPr>
        <w:t xml:space="preserve"> config</w:t>
      </w:r>
    </w:p>
    <w:p w14:paraId="44460624" w14:textId="7DAE2D8D" w:rsidR="001C7421" w:rsidRDefault="0027388A" w:rsidP="0027388A">
      <w:pPr>
        <w:autoSpaceDE w:val="0"/>
        <w:autoSpaceDN w:val="0"/>
        <w:adjustRightInd w:val="0"/>
        <w:spacing w:after="200" w:line="276" w:lineRule="auto"/>
        <w:rPr>
          <w:rFonts w:ascii="Calibri" w:hAnsi="Calibri" w:cs="Calibri"/>
          <w:lang w:val="en"/>
        </w:rPr>
      </w:pPr>
      <w:r>
        <w:rPr>
          <w:rFonts w:ascii="Calibri" w:hAnsi="Calibri" w:cs="Calibri"/>
          <w:noProof/>
          <w:lang w:val="en"/>
        </w:rPr>
        <w:drawing>
          <wp:inline distT="0" distB="0" distL="0" distR="0" wp14:anchorId="4761F40B" wp14:editId="13DC18C0">
            <wp:extent cx="4297680" cy="1836420"/>
            <wp:effectExtent l="0" t="0" r="762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7680" cy="1836420"/>
                    </a:xfrm>
                    <a:prstGeom prst="rect">
                      <a:avLst/>
                    </a:prstGeom>
                    <a:noFill/>
                    <a:ln>
                      <a:noFill/>
                    </a:ln>
                  </pic:spPr>
                </pic:pic>
              </a:graphicData>
            </a:graphic>
          </wp:inline>
        </w:drawing>
      </w:r>
    </w:p>
    <w:p w14:paraId="1372600A" w14:textId="25AFBAE4" w:rsidR="001C7421" w:rsidRDefault="00606BDB" w:rsidP="001C7421">
      <w:pPr>
        <w:autoSpaceDE w:val="0"/>
        <w:autoSpaceDN w:val="0"/>
        <w:adjustRightInd w:val="0"/>
        <w:spacing w:after="200" w:line="276" w:lineRule="auto"/>
        <w:rPr>
          <w:rFonts w:ascii="Calibri" w:hAnsi="Calibri" w:cs="Calibri"/>
          <w:lang w:val="en"/>
        </w:rPr>
      </w:pPr>
      <w:r>
        <w:rPr>
          <w:rFonts w:ascii="Calibri" w:hAnsi="Calibri" w:cs="Calibri"/>
          <w:lang w:val="en"/>
        </w:rPr>
        <w:t>The table below indicates the values to be provided for configuring the remote</w:t>
      </w:r>
    </w:p>
    <w:tbl>
      <w:tblPr>
        <w:tblStyle w:val="TableGrid"/>
        <w:tblW w:w="0" w:type="auto"/>
        <w:tblLook w:val="04A0" w:firstRow="1" w:lastRow="0" w:firstColumn="1" w:lastColumn="0" w:noHBand="0" w:noVBand="1"/>
      </w:tblPr>
      <w:tblGrid>
        <w:gridCol w:w="3116"/>
        <w:gridCol w:w="3117"/>
        <w:gridCol w:w="3117"/>
      </w:tblGrid>
      <w:tr w:rsidR="00B303A7" w:rsidRPr="00005102" w14:paraId="36277633" w14:textId="77777777" w:rsidTr="00005102">
        <w:tc>
          <w:tcPr>
            <w:tcW w:w="3116" w:type="dxa"/>
            <w:shd w:val="clear" w:color="auto" w:fill="8EAADB" w:themeFill="accent1" w:themeFillTint="99"/>
          </w:tcPr>
          <w:p w14:paraId="1CE361E7" w14:textId="760FB1DE" w:rsidR="00B303A7" w:rsidRPr="00005102" w:rsidRDefault="00B303A7" w:rsidP="001C7421">
            <w:pPr>
              <w:autoSpaceDE w:val="0"/>
              <w:autoSpaceDN w:val="0"/>
              <w:adjustRightInd w:val="0"/>
              <w:spacing w:after="200" w:line="276" w:lineRule="auto"/>
              <w:rPr>
                <w:rFonts w:ascii="Calibri" w:hAnsi="Calibri" w:cs="Calibri"/>
                <w:b/>
                <w:bCs/>
                <w:sz w:val="28"/>
                <w:szCs w:val="28"/>
                <w:lang w:val="en"/>
              </w:rPr>
            </w:pPr>
            <w:r w:rsidRPr="00005102">
              <w:rPr>
                <w:rFonts w:ascii="Calibri" w:hAnsi="Calibri" w:cs="Calibri"/>
                <w:b/>
                <w:bCs/>
                <w:sz w:val="28"/>
                <w:szCs w:val="28"/>
                <w:lang w:val="en"/>
              </w:rPr>
              <w:t>Input</w:t>
            </w:r>
          </w:p>
        </w:tc>
        <w:tc>
          <w:tcPr>
            <w:tcW w:w="3117" w:type="dxa"/>
            <w:shd w:val="clear" w:color="auto" w:fill="8EAADB" w:themeFill="accent1" w:themeFillTint="99"/>
          </w:tcPr>
          <w:p w14:paraId="5A2FA2F6" w14:textId="0D02DDE6" w:rsidR="00B303A7" w:rsidRPr="00005102" w:rsidRDefault="00B303A7" w:rsidP="001C7421">
            <w:pPr>
              <w:autoSpaceDE w:val="0"/>
              <w:autoSpaceDN w:val="0"/>
              <w:adjustRightInd w:val="0"/>
              <w:spacing w:after="200" w:line="276" w:lineRule="auto"/>
              <w:rPr>
                <w:rFonts w:ascii="Calibri" w:hAnsi="Calibri" w:cs="Calibri"/>
                <w:b/>
                <w:bCs/>
                <w:sz w:val="28"/>
                <w:szCs w:val="28"/>
                <w:lang w:val="en"/>
              </w:rPr>
            </w:pPr>
            <w:r w:rsidRPr="00005102">
              <w:rPr>
                <w:rFonts w:ascii="Calibri" w:hAnsi="Calibri" w:cs="Calibri"/>
                <w:b/>
                <w:bCs/>
                <w:sz w:val="28"/>
                <w:szCs w:val="28"/>
                <w:lang w:val="en"/>
              </w:rPr>
              <w:t>Description</w:t>
            </w:r>
          </w:p>
        </w:tc>
        <w:tc>
          <w:tcPr>
            <w:tcW w:w="3117" w:type="dxa"/>
            <w:shd w:val="clear" w:color="auto" w:fill="8EAADB" w:themeFill="accent1" w:themeFillTint="99"/>
          </w:tcPr>
          <w:p w14:paraId="708B96DC" w14:textId="6EFB17DB" w:rsidR="00B303A7" w:rsidRPr="00005102" w:rsidRDefault="00B303A7" w:rsidP="001C7421">
            <w:pPr>
              <w:autoSpaceDE w:val="0"/>
              <w:autoSpaceDN w:val="0"/>
              <w:adjustRightInd w:val="0"/>
              <w:spacing w:after="200" w:line="276" w:lineRule="auto"/>
              <w:rPr>
                <w:rFonts w:ascii="Calibri" w:hAnsi="Calibri" w:cs="Calibri"/>
                <w:b/>
                <w:bCs/>
                <w:sz w:val="28"/>
                <w:szCs w:val="28"/>
                <w:lang w:val="en"/>
              </w:rPr>
            </w:pPr>
            <w:r w:rsidRPr="00005102">
              <w:rPr>
                <w:rFonts w:ascii="Calibri" w:hAnsi="Calibri" w:cs="Calibri"/>
                <w:b/>
                <w:bCs/>
                <w:sz w:val="28"/>
                <w:szCs w:val="28"/>
                <w:lang w:val="en"/>
              </w:rPr>
              <w:t>Value</w:t>
            </w:r>
          </w:p>
        </w:tc>
      </w:tr>
      <w:tr w:rsidR="00B303A7" w14:paraId="11B37632" w14:textId="77777777" w:rsidTr="00B303A7">
        <w:tc>
          <w:tcPr>
            <w:tcW w:w="3116" w:type="dxa"/>
          </w:tcPr>
          <w:p w14:paraId="22EE5B2B" w14:textId="1E353468" w:rsidR="00B303A7" w:rsidRDefault="00B303A7" w:rsidP="001C7421">
            <w:pPr>
              <w:autoSpaceDE w:val="0"/>
              <w:autoSpaceDN w:val="0"/>
              <w:adjustRightInd w:val="0"/>
              <w:spacing w:after="200" w:line="276" w:lineRule="auto"/>
              <w:rPr>
                <w:rFonts w:ascii="Calibri" w:hAnsi="Calibri" w:cs="Calibri"/>
                <w:lang w:val="en"/>
              </w:rPr>
            </w:pPr>
            <w:r>
              <w:rPr>
                <w:rFonts w:ascii="Calibri" w:hAnsi="Calibri" w:cs="Calibri"/>
                <w:lang w:val="en"/>
              </w:rPr>
              <w:t>name&gt;</w:t>
            </w:r>
          </w:p>
        </w:tc>
        <w:tc>
          <w:tcPr>
            <w:tcW w:w="3117" w:type="dxa"/>
          </w:tcPr>
          <w:p w14:paraId="2D2C55E4" w14:textId="6283FDF3" w:rsidR="00B303A7" w:rsidRDefault="00B303A7" w:rsidP="001C7421">
            <w:pPr>
              <w:autoSpaceDE w:val="0"/>
              <w:autoSpaceDN w:val="0"/>
              <w:adjustRightInd w:val="0"/>
              <w:spacing w:after="200" w:line="276" w:lineRule="auto"/>
              <w:rPr>
                <w:rFonts w:ascii="Calibri" w:hAnsi="Calibri" w:cs="Calibri"/>
                <w:lang w:val="en"/>
              </w:rPr>
            </w:pPr>
            <w:r>
              <w:rPr>
                <w:rFonts w:ascii="Calibri" w:hAnsi="Calibri" w:cs="Calibri"/>
                <w:lang w:val="en"/>
              </w:rPr>
              <w:t xml:space="preserve">Name of remote. For example </w:t>
            </w:r>
            <w:proofErr w:type="spellStart"/>
            <w:r>
              <w:rPr>
                <w:rFonts w:ascii="Calibri" w:hAnsi="Calibri" w:cs="Calibri"/>
                <w:lang w:val="en"/>
              </w:rPr>
              <w:t>bmx_training</w:t>
            </w:r>
            <w:proofErr w:type="spellEnd"/>
          </w:p>
        </w:tc>
        <w:tc>
          <w:tcPr>
            <w:tcW w:w="3117" w:type="dxa"/>
          </w:tcPr>
          <w:p w14:paraId="18E7DA6E" w14:textId="4DD55A67" w:rsidR="00B303A7" w:rsidRDefault="00B303A7" w:rsidP="001C7421">
            <w:pPr>
              <w:autoSpaceDE w:val="0"/>
              <w:autoSpaceDN w:val="0"/>
              <w:adjustRightInd w:val="0"/>
              <w:spacing w:after="200" w:line="276" w:lineRule="auto"/>
              <w:rPr>
                <w:rFonts w:ascii="Calibri" w:hAnsi="Calibri" w:cs="Calibri"/>
                <w:lang w:val="en"/>
              </w:rPr>
            </w:pPr>
            <w:proofErr w:type="spellStart"/>
            <w:r>
              <w:rPr>
                <w:rFonts w:ascii="Calibri" w:hAnsi="Calibri" w:cs="Calibri"/>
                <w:lang w:val="en"/>
              </w:rPr>
              <w:t>bmx_training</w:t>
            </w:r>
            <w:proofErr w:type="spellEnd"/>
          </w:p>
        </w:tc>
      </w:tr>
      <w:tr w:rsidR="00B303A7" w14:paraId="5203F459" w14:textId="77777777" w:rsidTr="00B303A7">
        <w:tc>
          <w:tcPr>
            <w:tcW w:w="3116" w:type="dxa"/>
          </w:tcPr>
          <w:p w14:paraId="2CCA138A" w14:textId="0286E4F2" w:rsidR="00B303A7" w:rsidRDefault="00B303A7" w:rsidP="001C7421">
            <w:pPr>
              <w:autoSpaceDE w:val="0"/>
              <w:autoSpaceDN w:val="0"/>
              <w:adjustRightInd w:val="0"/>
              <w:spacing w:after="200" w:line="276" w:lineRule="auto"/>
              <w:rPr>
                <w:rFonts w:ascii="Calibri" w:hAnsi="Calibri" w:cs="Calibri"/>
                <w:lang w:val="en"/>
              </w:rPr>
            </w:pPr>
            <w:r>
              <w:rPr>
                <w:rFonts w:ascii="Calibri" w:hAnsi="Calibri" w:cs="Calibri"/>
                <w:lang w:val="en"/>
              </w:rPr>
              <w:t>storage&gt;</w:t>
            </w:r>
          </w:p>
        </w:tc>
        <w:tc>
          <w:tcPr>
            <w:tcW w:w="3117" w:type="dxa"/>
          </w:tcPr>
          <w:p w14:paraId="5F5C5186" w14:textId="618C1A31" w:rsidR="00B303A7" w:rsidRDefault="00B303A7" w:rsidP="001C7421">
            <w:pPr>
              <w:autoSpaceDE w:val="0"/>
              <w:autoSpaceDN w:val="0"/>
              <w:adjustRightInd w:val="0"/>
              <w:spacing w:after="200" w:line="276" w:lineRule="auto"/>
              <w:rPr>
                <w:rFonts w:ascii="Calibri" w:hAnsi="Calibri" w:cs="Calibri"/>
                <w:lang w:val="en"/>
              </w:rPr>
            </w:pPr>
            <w:proofErr w:type="spellStart"/>
            <w:r>
              <w:rPr>
                <w:rFonts w:ascii="Calibri" w:hAnsi="Calibri" w:cs="Calibri"/>
                <w:lang w:val="en"/>
              </w:rPr>
              <w:t>Chose</w:t>
            </w:r>
            <w:proofErr w:type="spellEnd"/>
            <w:r>
              <w:rPr>
                <w:rFonts w:ascii="Calibri" w:hAnsi="Calibri" w:cs="Calibri"/>
                <w:lang w:val="en"/>
              </w:rPr>
              <w:t xml:space="preserve"> from a list of options provided.</w:t>
            </w:r>
          </w:p>
        </w:tc>
        <w:tc>
          <w:tcPr>
            <w:tcW w:w="3117" w:type="dxa"/>
          </w:tcPr>
          <w:p w14:paraId="73B06AF3" w14:textId="2E2BD095" w:rsidR="00B303A7" w:rsidRDefault="00B303A7" w:rsidP="001C7421">
            <w:pPr>
              <w:autoSpaceDE w:val="0"/>
              <w:autoSpaceDN w:val="0"/>
              <w:adjustRightInd w:val="0"/>
              <w:spacing w:after="200" w:line="276" w:lineRule="auto"/>
              <w:rPr>
                <w:rFonts w:ascii="Calibri" w:hAnsi="Calibri" w:cs="Calibri"/>
                <w:lang w:val="en"/>
              </w:rPr>
            </w:pPr>
            <w:r>
              <w:rPr>
                <w:rFonts w:ascii="Calibri" w:hAnsi="Calibri" w:cs="Calibri"/>
                <w:lang w:val="en"/>
              </w:rPr>
              <w:t>4 or s3</w:t>
            </w:r>
          </w:p>
        </w:tc>
      </w:tr>
      <w:tr w:rsidR="00B303A7" w14:paraId="368BF19A" w14:textId="77777777" w:rsidTr="00B303A7">
        <w:tc>
          <w:tcPr>
            <w:tcW w:w="3116" w:type="dxa"/>
          </w:tcPr>
          <w:p w14:paraId="7CC1CEC6" w14:textId="6906B00A" w:rsidR="00B303A7" w:rsidRDefault="00B303A7" w:rsidP="001C7421">
            <w:pPr>
              <w:autoSpaceDE w:val="0"/>
              <w:autoSpaceDN w:val="0"/>
              <w:adjustRightInd w:val="0"/>
              <w:spacing w:after="200" w:line="276" w:lineRule="auto"/>
              <w:rPr>
                <w:rFonts w:ascii="Calibri" w:hAnsi="Calibri" w:cs="Calibri"/>
                <w:lang w:val="en"/>
              </w:rPr>
            </w:pPr>
            <w:r>
              <w:rPr>
                <w:rFonts w:ascii="Calibri" w:hAnsi="Calibri" w:cs="Calibri"/>
                <w:lang w:val="en"/>
              </w:rPr>
              <w:t>provider&gt;</w:t>
            </w:r>
          </w:p>
        </w:tc>
        <w:tc>
          <w:tcPr>
            <w:tcW w:w="3117" w:type="dxa"/>
          </w:tcPr>
          <w:p w14:paraId="322676F8" w14:textId="41D35EFE" w:rsidR="00B303A7" w:rsidRDefault="00B303A7" w:rsidP="001C7421">
            <w:pPr>
              <w:autoSpaceDE w:val="0"/>
              <w:autoSpaceDN w:val="0"/>
              <w:adjustRightInd w:val="0"/>
              <w:spacing w:after="200" w:line="276" w:lineRule="auto"/>
              <w:rPr>
                <w:rFonts w:ascii="Calibri" w:hAnsi="Calibri" w:cs="Calibri"/>
                <w:lang w:val="en"/>
              </w:rPr>
            </w:pPr>
            <w:proofErr w:type="spellStart"/>
            <w:r>
              <w:rPr>
                <w:rFonts w:ascii="Calibri" w:hAnsi="Calibri" w:cs="Calibri"/>
                <w:lang w:val="en"/>
              </w:rPr>
              <w:t>Chose</w:t>
            </w:r>
            <w:proofErr w:type="spellEnd"/>
            <w:r>
              <w:rPr>
                <w:rFonts w:ascii="Calibri" w:hAnsi="Calibri" w:cs="Calibri"/>
                <w:lang w:val="en"/>
              </w:rPr>
              <w:t xml:space="preserve"> from a list of S3 compatible providers</w:t>
            </w:r>
          </w:p>
        </w:tc>
        <w:tc>
          <w:tcPr>
            <w:tcW w:w="3117" w:type="dxa"/>
          </w:tcPr>
          <w:p w14:paraId="08AED772" w14:textId="10197D6E" w:rsidR="00B303A7" w:rsidRDefault="00B303A7" w:rsidP="001C7421">
            <w:pPr>
              <w:autoSpaceDE w:val="0"/>
              <w:autoSpaceDN w:val="0"/>
              <w:adjustRightInd w:val="0"/>
              <w:spacing w:after="200" w:line="276" w:lineRule="auto"/>
              <w:rPr>
                <w:rFonts w:ascii="Calibri" w:hAnsi="Calibri" w:cs="Calibri"/>
                <w:lang w:val="en"/>
              </w:rPr>
            </w:pPr>
            <w:r>
              <w:rPr>
                <w:rFonts w:ascii="Calibri" w:hAnsi="Calibri" w:cs="Calibri"/>
                <w:lang w:val="en"/>
              </w:rPr>
              <w:t>6 or IBMCOS</w:t>
            </w:r>
          </w:p>
        </w:tc>
      </w:tr>
      <w:tr w:rsidR="00B303A7" w14:paraId="7CB40C5C" w14:textId="77777777" w:rsidTr="00B303A7">
        <w:tc>
          <w:tcPr>
            <w:tcW w:w="3116" w:type="dxa"/>
          </w:tcPr>
          <w:p w14:paraId="31C07BD6" w14:textId="41D4D8B4" w:rsidR="00B303A7" w:rsidRDefault="00B303A7" w:rsidP="001C7421">
            <w:pPr>
              <w:autoSpaceDE w:val="0"/>
              <w:autoSpaceDN w:val="0"/>
              <w:adjustRightInd w:val="0"/>
              <w:spacing w:after="200" w:line="276" w:lineRule="auto"/>
              <w:rPr>
                <w:rFonts w:ascii="Calibri" w:hAnsi="Calibri" w:cs="Calibri"/>
                <w:lang w:val="en"/>
              </w:rPr>
            </w:pPr>
            <w:proofErr w:type="spellStart"/>
            <w:r>
              <w:rPr>
                <w:rFonts w:ascii="Calibri" w:hAnsi="Calibri" w:cs="Calibri"/>
                <w:lang w:val="en"/>
              </w:rPr>
              <w:t>env_auth</w:t>
            </w:r>
            <w:proofErr w:type="spellEnd"/>
            <w:r>
              <w:rPr>
                <w:rFonts w:ascii="Calibri" w:hAnsi="Calibri" w:cs="Calibri"/>
                <w:lang w:val="en"/>
              </w:rPr>
              <w:t>&gt;</w:t>
            </w:r>
          </w:p>
        </w:tc>
        <w:tc>
          <w:tcPr>
            <w:tcW w:w="3117" w:type="dxa"/>
          </w:tcPr>
          <w:p w14:paraId="405B80E2" w14:textId="7EFE5294" w:rsidR="00B303A7" w:rsidRDefault="00B303A7" w:rsidP="001C7421">
            <w:pPr>
              <w:autoSpaceDE w:val="0"/>
              <w:autoSpaceDN w:val="0"/>
              <w:adjustRightInd w:val="0"/>
              <w:spacing w:after="200" w:line="276" w:lineRule="auto"/>
              <w:rPr>
                <w:rFonts w:ascii="Calibri" w:hAnsi="Calibri" w:cs="Calibri"/>
                <w:lang w:val="en"/>
              </w:rPr>
            </w:pPr>
            <w:r>
              <w:rPr>
                <w:rFonts w:ascii="Calibri" w:hAnsi="Calibri" w:cs="Calibri"/>
                <w:lang w:val="en"/>
              </w:rPr>
              <w:t>True or false</w:t>
            </w:r>
          </w:p>
        </w:tc>
        <w:tc>
          <w:tcPr>
            <w:tcW w:w="3117" w:type="dxa"/>
          </w:tcPr>
          <w:p w14:paraId="116C242A" w14:textId="7513DE4F" w:rsidR="00B303A7" w:rsidRDefault="00FC7499" w:rsidP="001C7421">
            <w:pPr>
              <w:autoSpaceDE w:val="0"/>
              <w:autoSpaceDN w:val="0"/>
              <w:adjustRightInd w:val="0"/>
              <w:spacing w:after="200" w:line="276" w:lineRule="auto"/>
              <w:rPr>
                <w:rFonts w:ascii="Calibri" w:hAnsi="Calibri" w:cs="Calibri"/>
                <w:lang w:val="en"/>
              </w:rPr>
            </w:pPr>
            <w:r>
              <w:rPr>
                <w:rFonts w:ascii="Calibri" w:hAnsi="Calibri" w:cs="Calibri"/>
                <w:lang w:val="en"/>
              </w:rPr>
              <w:t>Hit Enter</w:t>
            </w:r>
          </w:p>
        </w:tc>
      </w:tr>
      <w:tr w:rsidR="00B303A7" w14:paraId="734025B5" w14:textId="77777777" w:rsidTr="00B303A7">
        <w:tc>
          <w:tcPr>
            <w:tcW w:w="3116" w:type="dxa"/>
          </w:tcPr>
          <w:p w14:paraId="224B32F7" w14:textId="49B80F95" w:rsidR="00B303A7" w:rsidRDefault="0027388A" w:rsidP="001C7421">
            <w:pPr>
              <w:autoSpaceDE w:val="0"/>
              <w:autoSpaceDN w:val="0"/>
              <w:adjustRightInd w:val="0"/>
              <w:spacing w:after="200" w:line="276" w:lineRule="auto"/>
              <w:rPr>
                <w:rFonts w:ascii="Calibri" w:hAnsi="Calibri" w:cs="Calibri"/>
                <w:lang w:val="en"/>
              </w:rPr>
            </w:pPr>
            <w:proofErr w:type="spellStart"/>
            <w:r>
              <w:rPr>
                <w:rFonts w:ascii="Calibri" w:hAnsi="Calibri" w:cs="Calibri"/>
                <w:lang w:val="en"/>
              </w:rPr>
              <w:t>access_key_id</w:t>
            </w:r>
            <w:proofErr w:type="spellEnd"/>
            <w:r>
              <w:rPr>
                <w:rFonts w:ascii="Calibri" w:hAnsi="Calibri" w:cs="Calibri"/>
                <w:lang w:val="en"/>
              </w:rPr>
              <w:t>&gt;</w:t>
            </w:r>
          </w:p>
        </w:tc>
        <w:tc>
          <w:tcPr>
            <w:tcW w:w="3117" w:type="dxa"/>
          </w:tcPr>
          <w:p w14:paraId="39EEE5DA" w14:textId="47DE654F" w:rsidR="00B303A7" w:rsidRDefault="0027388A" w:rsidP="001C7421">
            <w:pPr>
              <w:autoSpaceDE w:val="0"/>
              <w:autoSpaceDN w:val="0"/>
              <w:adjustRightInd w:val="0"/>
              <w:spacing w:after="200" w:line="276" w:lineRule="auto"/>
              <w:rPr>
                <w:rFonts w:ascii="Calibri" w:hAnsi="Calibri" w:cs="Calibri"/>
                <w:lang w:val="en"/>
              </w:rPr>
            </w:pPr>
            <w:proofErr w:type="spellStart"/>
            <w:r>
              <w:rPr>
                <w:rFonts w:ascii="Calibri" w:hAnsi="Calibri" w:cs="Calibri"/>
                <w:lang w:val="en"/>
              </w:rPr>
              <w:t>accessKeyId</w:t>
            </w:r>
            <w:proofErr w:type="spellEnd"/>
            <w:r>
              <w:rPr>
                <w:rFonts w:ascii="Calibri" w:hAnsi="Calibri" w:cs="Calibri"/>
                <w:lang w:val="en"/>
              </w:rPr>
              <w:t xml:space="preserve"> from IBM COS Credentials</w:t>
            </w:r>
          </w:p>
        </w:tc>
        <w:tc>
          <w:tcPr>
            <w:tcW w:w="3117" w:type="dxa"/>
          </w:tcPr>
          <w:p w14:paraId="1CF4B7E9" w14:textId="0BCB1924" w:rsidR="00B303A7" w:rsidRDefault="0027388A" w:rsidP="001C7421">
            <w:pPr>
              <w:autoSpaceDE w:val="0"/>
              <w:autoSpaceDN w:val="0"/>
              <w:adjustRightInd w:val="0"/>
              <w:spacing w:after="200" w:line="276" w:lineRule="auto"/>
              <w:rPr>
                <w:rFonts w:ascii="Calibri" w:hAnsi="Calibri" w:cs="Calibri"/>
                <w:lang w:val="en"/>
              </w:rPr>
            </w:pPr>
            <w:r>
              <w:rPr>
                <w:rFonts w:ascii="Calibri" w:hAnsi="Calibri" w:cs="Calibri"/>
                <w:lang w:val="en"/>
              </w:rPr>
              <w:t>&lt;</w:t>
            </w:r>
            <w:proofErr w:type="spellStart"/>
            <w:r>
              <w:rPr>
                <w:rFonts w:ascii="Calibri" w:hAnsi="Calibri" w:cs="Calibri"/>
                <w:lang w:val="en"/>
              </w:rPr>
              <w:t>accessKeyId</w:t>
            </w:r>
            <w:proofErr w:type="spellEnd"/>
            <w:r>
              <w:rPr>
                <w:rFonts w:ascii="Calibri" w:hAnsi="Calibri" w:cs="Calibri"/>
                <w:lang w:val="en"/>
              </w:rPr>
              <w:t>&gt;</w:t>
            </w:r>
          </w:p>
        </w:tc>
      </w:tr>
      <w:tr w:rsidR="00B303A7" w14:paraId="534153A6" w14:textId="77777777" w:rsidTr="00B303A7">
        <w:tc>
          <w:tcPr>
            <w:tcW w:w="3116" w:type="dxa"/>
          </w:tcPr>
          <w:p w14:paraId="7EF37634" w14:textId="2401E9FE" w:rsidR="00B303A7" w:rsidRDefault="0027388A" w:rsidP="001C7421">
            <w:pPr>
              <w:autoSpaceDE w:val="0"/>
              <w:autoSpaceDN w:val="0"/>
              <w:adjustRightInd w:val="0"/>
              <w:spacing w:after="200" w:line="276" w:lineRule="auto"/>
              <w:rPr>
                <w:rFonts w:ascii="Calibri" w:hAnsi="Calibri" w:cs="Calibri"/>
                <w:lang w:val="en"/>
              </w:rPr>
            </w:pPr>
            <w:proofErr w:type="spellStart"/>
            <w:r>
              <w:rPr>
                <w:rFonts w:ascii="Calibri" w:hAnsi="Calibri" w:cs="Calibri"/>
                <w:lang w:val="en"/>
              </w:rPr>
              <w:t>secret_access_key</w:t>
            </w:r>
            <w:proofErr w:type="spellEnd"/>
            <w:r>
              <w:rPr>
                <w:rFonts w:ascii="Calibri" w:hAnsi="Calibri" w:cs="Calibri"/>
                <w:lang w:val="en"/>
              </w:rPr>
              <w:t>&gt;</w:t>
            </w:r>
          </w:p>
        </w:tc>
        <w:tc>
          <w:tcPr>
            <w:tcW w:w="3117" w:type="dxa"/>
          </w:tcPr>
          <w:p w14:paraId="5D0AA6FE" w14:textId="4F1E3A9D" w:rsidR="00B303A7" w:rsidRDefault="0027388A" w:rsidP="001C7421">
            <w:pPr>
              <w:autoSpaceDE w:val="0"/>
              <w:autoSpaceDN w:val="0"/>
              <w:adjustRightInd w:val="0"/>
              <w:spacing w:after="200" w:line="276" w:lineRule="auto"/>
              <w:rPr>
                <w:rFonts w:ascii="Calibri" w:hAnsi="Calibri" w:cs="Calibri"/>
                <w:lang w:val="en"/>
              </w:rPr>
            </w:pPr>
            <w:proofErr w:type="spellStart"/>
            <w:r>
              <w:rPr>
                <w:rFonts w:ascii="Calibri" w:hAnsi="Calibri" w:cs="Calibri"/>
                <w:lang w:val="en"/>
              </w:rPr>
              <w:t>secretAccessKey</w:t>
            </w:r>
            <w:proofErr w:type="spellEnd"/>
            <w:r>
              <w:rPr>
                <w:rFonts w:ascii="Calibri" w:hAnsi="Calibri" w:cs="Calibri"/>
                <w:lang w:val="en"/>
              </w:rPr>
              <w:t xml:space="preserve"> from IBM COS credentials</w:t>
            </w:r>
          </w:p>
        </w:tc>
        <w:tc>
          <w:tcPr>
            <w:tcW w:w="3117" w:type="dxa"/>
          </w:tcPr>
          <w:p w14:paraId="7CB55315" w14:textId="348868E0" w:rsidR="00B303A7" w:rsidRDefault="0027388A" w:rsidP="001C7421">
            <w:pPr>
              <w:autoSpaceDE w:val="0"/>
              <w:autoSpaceDN w:val="0"/>
              <w:adjustRightInd w:val="0"/>
              <w:spacing w:after="200" w:line="276" w:lineRule="auto"/>
              <w:rPr>
                <w:rFonts w:ascii="Calibri" w:hAnsi="Calibri" w:cs="Calibri"/>
                <w:lang w:val="en"/>
              </w:rPr>
            </w:pPr>
            <w:r>
              <w:rPr>
                <w:rFonts w:ascii="Calibri" w:hAnsi="Calibri" w:cs="Calibri"/>
                <w:lang w:val="en"/>
              </w:rPr>
              <w:t>&lt;</w:t>
            </w:r>
            <w:proofErr w:type="spellStart"/>
            <w:r>
              <w:rPr>
                <w:rFonts w:ascii="Calibri" w:hAnsi="Calibri" w:cs="Calibri"/>
                <w:lang w:val="en"/>
              </w:rPr>
              <w:t>secretAccessKey</w:t>
            </w:r>
            <w:proofErr w:type="spellEnd"/>
            <w:r>
              <w:rPr>
                <w:rFonts w:ascii="Calibri" w:hAnsi="Calibri" w:cs="Calibri"/>
                <w:lang w:val="en"/>
              </w:rPr>
              <w:t>&gt;</w:t>
            </w:r>
          </w:p>
        </w:tc>
      </w:tr>
      <w:tr w:rsidR="00B303A7" w14:paraId="3D72EA94" w14:textId="77777777" w:rsidTr="00B303A7">
        <w:tc>
          <w:tcPr>
            <w:tcW w:w="3116" w:type="dxa"/>
          </w:tcPr>
          <w:p w14:paraId="0C32ED6F" w14:textId="72CBFFCC" w:rsidR="00B303A7" w:rsidRDefault="0027388A" w:rsidP="001C7421">
            <w:pPr>
              <w:autoSpaceDE w:val="0"/>
              <w:autoSpaceDN w:val="0"/>
              <w:adjustRightInd w:val="0"/>
              <w:spacing w:after="200" w:line="276" w:lineRule="auto"/>
              <w:rPr>
                <w:rFonts w:ascii="Calibri" w:hAnsi="Calibri" w:cs="Calibri"/>
                <w:lang w:val="en"/>
              </w:rPr>
            </w:pPr>
            <w:r>
              <w:rPr>
                <w:rFonts w:ascii="Calibri" w:hAnsi="Calibri" w:cs="Calibri"/>
                <w:lang w:val="en"/>
              </w:rPr>
              <w:t>region&gt;</w:t>
            </w:r>
          </w:p>
        </w:tc>
        <w:tc>
          <w:tcPr>
            <w:tcW w:w="3117" w:type="dxa"/>
          </w:tcPr>
          <w:p w14:paraId="18CB84E8" w14:textId="1790DE3E" w:rsidR="00B303A7" w:rsidRDefault="0027388A" w:rsidP="001C7421">
            <w:pPr>
              <w:autoSpaceDE w:val="0"/>
              <w:autoSpaceDN w:val="0"/>
              <w:adjustRightInd w:val="0"/>
              <w:spacing w:after="200" w:line="276" w:lineRule="auto"/>
              <w:rPr>
                <w:rFonts w:ascii="Calibri" w:hAnsi="Calibri" w:cs="Calibri"/>
                <w:lang w:val="en"/>
              </w:rPr>
            </w:pPr>
            <w:r>
              <w:rPr>
                <w:rFonts w:ascii="Calibri" w:hAnsi="Calibri" w:cs="Calibri"/>
                <w:lang w:val="en"/>
              </w:rPr>
              <w:t>Region from IBM COS credentials</w:t>
            </w:r>
          </w:p>
        </w:tc>
        <w:tc>
          <w:tcPr>
            <w:tcW w:w="3117" w:type="dxa"/>
          </w:tcPr>
          <w:p w14:paraId="52B679FE" w14:textId="6C75A5BD" w:rsidR="00B303A7" w:rsidRDefault="0027388A" w:rsidP="001C7421">
            <w:pPr>
              <w:autoSpaceDE w:val="0"/>
              <w:autoSpaceDN w:val="0"/>
              <w:adjustRightInd w:val="0"/>
              <w:spacing w:after="200" w:line="276" w:lineRule="auto"/>
              <w:rPr>
                <w:rFonts w:ascii="Calibri" w:hAnsi="Calibri" w:cs="Calibri"/>
                <w:lang w:val="en"/>
              </w:rPr>
            </w:pPr>
            <w:r>
              <w:rPr>
                <w:rFonts w:ascii="Calibri" w:hAnsi="Calibri" w:cs="Calibri"/>
                <w:lang w:val="en"/>
              </w:rPr>
              <w:t>&lt;Region&gt;</w:t>
            </w:r>
          </w:p>
        </w:tc>
      </w:tr>
      <w:tr w:rsidR="0027388A" w14:paraId="1199531B" w14:textId="77777777" w:rsidTr="00B303A7">
        <w:tc>
          <w:tcPr>
            <w:tcW w:w="3116" w:type="dxa"/>
          </w:tcPr>
          <w:p w14:paraId="3E9780AE" w14:textId="1813F97E" w:rsidR="0027388A" w:rsidRDefault="0027388A" w:rsidP="001C7421">
            <w:pPr>
              <w:autoSpaceDE w:val="0"/>
              <w:autoSpaceDN w:val="0"/>
              <w:adjustRightInd w:val="0"/>
              <w:spacing w:after="200" w:line="276" w:lineRule="auto"/>
              <w:rPr>
                <w:rFonts w:ascii="Calibri" w:hAnsi="Calibri" w:cs="Calibri"/>
                <w:lang w:val="en"/>
              </w:rPr>
            </w:pPr>
            <w:r>
              <w:rPr>
                <w:rFonts w:ascii="Calibri" w:hAnsi="Calibri" w:cs="Calibri"/>
                <w:lang w:val="en"/>
              </w:rPr>
              <w:t>endpoint&gt;</w:t>
            </w:r>
          </w:p>
        </w:tc>
        <w:tc>
          <w:tcPr>
            <w:tcW w:w="3117" w:type="dxa"/>
          </w:tcPr>
          <w:p w14:paraId="55305B37" w14:textId="722C872F" w:rsidR="0027388A" w:rsidRDefault="0027388A" w:rsidP="001C7421">
            <w:pPr>
              <w:autoSpaceDE w:val="0"/>
              <w:autoSpaceDN w:val="0"/>
              <w:adjustRightInd w:val="0"/>
              <w:spacing w:after="200" w:line="276" w:lineRule="auto"/>
              <w:rPr>
                <w:rFonts w:ascii="Calibri" w:hAnsi="Calibri" w:cs="Calibri"/>
                <w:lang w:val="en"/>
              </w:rPr>
            </w:pPr>
            <w:r>
              <w:rPr>
                <w:rFonts w:ascii="Calibri" w:hAnsi="Calibri" w:cs="Calibri"/>
                <w:lang w:val="en"/>
              </w:rPr>
              <w:t>Endpoint from IBM COS credentials</w:t>
            </w:r>
          </w:p>
        </w:tc>
        <w:tc>
          <w:tcPr>
            <w:tcW w:w="3117" w:type="dxa"/>
          </w:tcPr>
          <w:p w14:paraId="3B283C2D" w14:textId="4BF127BB" w:rsidR="0027388A" w:rsidRDefault="0027388A" w:rsidP="001C7421">
            <w:pPr>
              <w:autoSpaceDE w:val="0"/>
              <w:autoSpaceDN w:val="0"/>
              <w:adjustRightInd w:val="0"/>
              <w:spacing w:after="200" w:line="276" w:lineRule="auto"/>
              <w:rPr>
                <w:rFonts w:ascii="Calibri" w:hAnsi="Calibri" w:cs="Calibri"/>
                <w:lang w:val="en"/>
              </w:rPr>
            </w:pPr>
            <w:r>
              <w:rPr>
                <w:rFonts w:ascii="Calibri" w:hAnsi="Calibri" w:cs="Calibri"/>
                <w:lang w:val="en"/>
              </w:rPr>
              <w:t>&lt;</w:t>
            </w:r>
            <w:proofErr w:type="spellStart"/>
            <w:r>
              <w:rPr>
                <w:rFonts w:ascii="Calibri" w:hAnsi="Calibri" w:cs="Calibri"/>
                <w:lang w:val="en"/>
              </w:rPr>
              <w:t>endpointUrl</w:t>
            </w:r>
            <w:proofErr w:type="spellEnd"/>
            <w:r>
              <w:rPr>
                <w:rFonts w:ascii="Calibri" w:hAnsi="Calibri" w:cs="Calibri"/>
                <w:lang w:val="en"/>
              </w:rPr>
              <w:t>&gt;</w:t>
            </w:r>
          </w:p>
        </w:tc>
      </w:tr>
      <w:tr w:rsidR="008721C6" w14:paraId="005AAF08" w14:textId="77777777" w:rsidTr="00B303A7">
        <w:tc>
          <w:tcPr>
            <w:tcW w:w="3116" w:type="dxa"/>
          </w:tcPr>
          <w:p w14:paraId="53972326" w14:textId="68F47F3D" w:rsidR="008721C6" w:rsidRDefault="008721C6" w:rsidP="001C7421">
            <w:pPr>
              <w:autoSpaceDE w:val="0"/>
              <w:autoSpaceDN w:val="0"/>
              <w:adjustRightInd w:val="0"/>
              <w:spacing w:after="200" w:line="276" w:lineRule="auto"/>
              <w:rPr>
                <w:rFonts w:ascii="Calibri" w:hAnsi="Calibri" w:cs="Calibri"/>
                <w:lang w:val="en"/>
              </w:rPr>
            </w:pPr>
            <w:proofErr w:type="spellStart"/>
            <w:r>
              <w:rPr>
                <w:rFonts w:ascii="Calibri" w:hAnsi="Calibri" w:cs="Calibri"/>
                <w:lang w:val="en"/>
              </w:rPr>
              <w:t>location_constraint</w:t>
            </w:r>
            <w:proofErr w:type="spellEnd"/>
            <w:r>
              <w:rPr>
                <w:rFonts w:ascii="Calibri" w:hAnsi="Calibri" w:cs="Calibri"/>
                <w:lang w:val="en"/>
              </w:rPr>
              <w:t>&gt;</w:t>
            </w:r>
          </w:p>
        </w:tc>
        <w:tc>
          <w:tcPr>
            <w:tcW w:w="3117" w:type="dxa"/>
          </w:tcPr>
          <w:p w14:paraId="682C5779" w14:textId="7B9FF423" w:rsidR="008721C6" w:rsidRDefault="008721C6" w:rsidP="001C7421">
            <w:pPr>
              <w:autoSpaceDE w:val="0"/>
              <w:autoSpaceDN w:val="0"/>
              <w:adjustRightInd w:val="0"/>
              <w:spacing w:after="200" w:line="276" w:lineRule="auto"/>
              <w:rPr>
                <w:rFonts w:ascii="Calibri" w:hAnsi="Calibri" w:cs="Calibri"/>
                <w:lang w:val="en"/>
              </w:rPr>
            </w:pPr>
            <w:r>
              <w:rPr>
                <w:rFonts w:ascii="Calibri" w:hAnsi="Calibri" w:cs="Calibri"/>
                <w:lang w:val="en"/>
              </w:rPr>
              <w:t>Since KP Bluemix is on private cloud, make no selection</w:t>
            </w:r>
          </w:p>
        </w:tc>
        <w:tc>
          <w:tcPr>
            <w:tcW w:w="3117" w:type="dxa"/>
          </w:tcPr>
          <w:p w14:paraId="0824A1AA" w14:textId="7991C2EE" w:rsidR="008721C6" w:rsidRDefault="008721C6" w:rsidP="001C7421">
            <w:pPr>
              <w:autoSpaceDE w:val="0"/>
              <w:autoSpaceDN w:val="0"/>
              <w:adjustRightInd w:val="0"/>
              <w:spacing w:after="200" w:line="276" w:lineRule="auto"/>
              <w:rPr>
                <w:rFonts w:ascii="Calibri" w:hAnsi="Calibri" w:cs="Calibri"/>
                <w:lang w:val="en"/>
              </w:rPr>
            </w:pPr>
            <w:r>
              <w:rPr>
                <w:rFonts w:ascii="Calibri" w:hAnsi="Calibri" w:cs="Calibri"/>
                <w:lang w:val="en"/>
              </w:rPr>
              <w:t>Hit enter.</w:t>
            </w:r>
          </w:p>
        </w:tc>
      </w:tr>
      <w:tr w:rsidR="008721C6" w14:paraId="0D4D8820" w14:textId="77777777" w:rsidTr="00B303A7">
        <w:tc>
          <w:tcPr>
            <w:tcW w:w="3116" w:type="dxa"/>
          </w:tcPr>
          <w:p w14:paraId="1B63A1BA" w14:textId="1D40188C" w:rsidR="008721C6" w:rsidRDefault="008721C6" w:rsidP="001C7421">
            <w:pPr>
              <w:autoSpaceDE w:val="0"/>
              <w:autoSpaceDN w:val="0"/>
              <w:adjustRightInd w:val="0"/>
              <w:spacing w:after="200" w:line="276" w:lineRule="auto"/>
              <w:rPr>
                <w:rFonts w:ascii="Calibri" w:hAnsi="Calibri" w:cs="Calibri"/>
                <w:lang w:val="en"/>
              </w:rPr>
            </w:pPr>
            <w:proofErr w:type="spellStart"/>
            <w:r>
              <w:rPr>
                <w:rFonts w:ascii="Calibri" w:hAnsi="Calibri" w:cs="Calibri"/>
                <w:lang w:val="en"/>
              </w:rPr>
              <w:t>acl</w:t>
            </w:r>
            <w:proofErr w:type="spellEnd"/>
            <w:r>
              <w:rPr>
                <w:rFonts w:ascii="Calibri" w:hAnsi="Calibri" w:cs="Calibri"/>
                <w:lang w:val="en"/>
              </w:rPr>
              <w:t>&gt;</w:t>
            </w:r>
          </w:p>
        </w:tc>
        <w:tc>
          <w:tcPr>
            <w:tcW w:w="3117" w:type="dxa"/>
          </w:tcPr>
          <w:p w14:paraId="58400D6C" w14:textId="344637D9" w:rsidR="008721C6" w:rsidRDefault="008721C6" w:rsidP="001C7421">
            <w:pPr>
              <w:autoSpaceDE w:val="0"/>
              <w:autoSpaceDN w:val="0"/>
              <w:adjustRightInd w:val="0"/>
              <w:spacing w:after="200" w:line="276" w:lineRule="auto"/>
              <w:rPr>
                <w:rFonts w:ascii="Calibri" w:hAnsi="Calibri" w:cs="Calibri"/>
                <w:lang w:val="en"/>
              </w:rPr>
            </w:pPr>
            <w:r>
              <w:rPr>
                <w:rFonts w:ascii="Calibri" w:hAnsi="Calibri" w:cs="Calibri"/>
                <w:lang w:val="en"/>
              </w:rPr>
              <w:t>Default</w:t>
            </w:r>
          </w:p>
        </w:tc>
        <w:tc>
          <w:tcPr>
            <w:tcW w:w="3117" w:type="dxa"/>
          </w:tcPr>
          <w:p w14:paraId="2C4FD28F" w14:textId="00F13E51" w:rsidR="008721C6" w:rsidRDefault="008721C6" w:rsidP="001C7421">
            <w:pPr>
              <w:autoSpaceDE w:val="0"/>
              <w:autoSpaceDN w:val="0"/>
              <w:adjustRightInd w:val="0"/>
              <w:spacing w:after="200" w:line="276" w:lineRule="auto"/>
              <w:rPr>
                <w:rFonts w:ascii="Calibri" w:hAnsi="Calibri" w:cs="Calibri"/>
                <w:lang w:val="en"/>
              </w:rPr>
            </w:pPr>
            <w:r>
              <w:rPr>
                <w:rFonts w:ascii="Calibri" w:hAnsi="Calibri" w:cs="Calibri"/>
                <w:lang w:val="en"/>
              </w:rPr>
              <w:t>Hit enter</w:t>
            </w:r>
          </w:p>
        </w:tc>
      </w:tr>
      <w:tr w:rsidR="008721C6" w14:paraId="2729C2BA" w14:textId="77777777" w:rsidTr="00B303A7">
        <w:tc>
          <w:tcPr>
            <w:tcW w:w="3116" w:type="dxa"/>
          </w:tcPr>
          <w:p w14:paraId="5A7540EF" w14:textId="39693D8B" w:rsidR="008721C6" w:rsidRDefault="008721C6" w:rsidP="001C7421">
            <w:pPr>
              <w:autoSpaceDE w:val="0"/>
              <w:autoSpaceDN w:val="0"/>
              <w:adjustRightInd w:val="0"/>
              <w:spacing w:after="200" w:line="276" w:lineRule="auto"/>
              <w:rPr>
                <w:rFonts w:ascii="Calibri" w:hAnsi="Calibri" w:cs="Calibri"/>
                <w:lang w:val="en"/>
              </w:rPr>
            </w:pPr>
            <w:r>
              <w:rPr>
                <w:rFonts w:ascii="Calibri" w:hAnsi="Calibri" w:cs="Calibri"/>
                <w:lang w:val="en"/>
              </w:rPr>
              <w:lastRenderedPageBreak/>
              <w:t>Edit Advanced Config&gt;</w:t>
            </w:r>
          </w:p>
        </w:tc>
        <w:tc>
          <w:tcPr>
            <w:tcW w:w="3117" w:type="dxa"/>
          </w:tcPr>
          <w:p w14:paraId="5F48E7AA" w14:textId="2CACA350" w:rsidR="008721C6" w:rsidRDefault="008721C6" w:rsidP="001C7421">
            <w:pPr>
              <w:autoSpaceDE w:val="0"/>
              <w:autoSpaceDN w:val="0"/>
              <w:adjustRightInd w:val="0"/>
              <w:spacing w:after="200" w:line="276" w:lineRule="auto"/>
              <w:rPr>
                <w:rFonts w:ascii="Calibri" w:hAnsi="Calibri" w:cs="Calibri"/>
                <w:lang w:val="en"/>
              </w:rPr>
            </w:pPr>
            <w:r>
              <w:rPr>
                <w:rFonts w:ascii="Calibri" w:hAnsi="Calibri" w:cs="Calibri"/>
                <w:lang w:val="en"/>
              </w:rPr>
              <w:t>To set more granular options. Continue with defaults (n)</w:t>
            </w:r>
          </w:p>
        </w:tc>
        <w:tc>
          <w:tcPr>
            <w:tcW w:w="3117" w:type="dxa"/>
          </w:tcPr>
          <w:p w14:paraId="0AEC529B" w14:textId="037CF998" w:rsidR="008721C6" w:rsidRDefault="008721C6" w:rsidP="001C7421">
            <w:pPr>
              <w:autoSpaceDE w:val="0"/>
              <w:autoSpaceDN w:val="0"/>
              <w:adjustRightInd w:val="0"/>
              <w:spacing w:after="200" w:line="276" w:lineRule="auto"/>
              <w:rPr>
                <w:rFonts w:ascii="Calibri" w:hAnsi="Calibri" w:cs="Calibri"/>
                <w:lang w:val="en"/>
              </w:rPr>
            </w:pPr>
            <w:r>
              <w:rPr>
                <w:rFonts w:ascii="Calibri" w:hAnsi="Calibri" w:cs="Calibri"/>
                <w:lang w:val="en"/>
              </w:rPr>
              <w:t>N</w:t>
            </w:r>
          </w:p>
        </w:tc>
      </w:tr>
      <w:tr w:rsidR="008721C6" w14:paraId="0665C450" w14:textId="77777777" w:rsidTr="00B303A7">
        <w:tc>
          <w:tcPr>
            <w:tcW w:w="3116" w:type="dxa"/>
          </w:tcPr>
          <w:p w14:paraId="3935C04F" w14:textId="7A44F511" w:rsidR="008721C6" w:rsidRDefault="008721C6" w:rsidP="001C7421">
            <w:pPr>
              <w:autoSpaceDE w:val="0"/>
              <w:autoSpaceDN w:val="0"/>
              <w:adjustRightInd w:val="0"/>
              <w:spacing w:after="200" w:line="276" w:lineRule="auto"/>
              <w:rPr>
                <w:rFonts w:ascii="Calibri" w:hAnsi="Calibri" w:cs="Calibri"/>
                <w:lang w:val="en"/>
              </w:rPr>
            </w:pPr>
            <w:r>
              <w:rPr>
                <w:rFonts w:ascii="Calibri" w:hAnsi="Calibri" w:cs="Calibri"/>
                <w:lang w:val="en"/>
              </w:rPr>
              <w:t>Confirmation prompt to save the configured remote</w:t>
            </w:r>
          </w:p>
        </w:tc>
        <w:tc>
          <w:tcPr>
            <w:tcW w:w="3117" w:type="dxa"/>
          </w:tcPr>
          <w:p w14:paraId="5E1F5C9B" w14:textId="58BE932D" w:rsidR="008721C6" w:rsidRDefault="008721C6" w:rsidP="001C7421">
            <w:pPr>
              <w:autoSpaceDE w:val="0"/>
              <w:autoSpaceDN w:val="0"/>
              <w:adjustRightInd w:val="0"/>
              <w:spacing w:after="200" w:line="276" w:lineRule="auto"/>
              <w:rPr>
                <w:rFonts w:ascii="Calibri" w:hAnsi="Calibri" w:cs="Calibri"/>
                <w:lang w:val="en"/>
              </w:rPr>
            </w:pPr>
            <w:r>
              <w:rPr>
                <w:rFonts w:ascii="Calibri" w:hAnsi="Calibri" w:cs="Calibri"/>
                <w:lang w:val="en"/>
              </w:rPr>
              <w:t>You can edit the values of the remote, if required.</w:t>
            </w:r>
          </w:p>
        </w:tc>
        <w:tc>
          <w:tcPr>
            <w:tcW w:w="3117" w:type="dxa"/>
          </w:tcPr>
          <w:p w14:paraId="74309234" w14:textId="5D21CDCC" w:rsidR="008721C6" w:rsidRDefault="008721C6" w:rsidP="001C7421">
            <w:pPr>
              <w:autoSpaceDE w:val="0"/>
              <w:autoSpaceDN w:val="0"/>
              <w:adjustRightInd w:val="0"/>
              <w:spacing w:after="200" w:line="276" w:lineRule="auto"/>
              <w:rPr>
                <w:rFonts w:ascii="Calibri" w:hAnsi="Calibri" w:cs="Calibri"/>
                <w:lang w:val="en"/>
              </w:rPr>
            </w:pPr>
            <w:r>
              <w:rPr>
                <w:rFonts w:ascii="Calibri" w:hAnsi="Calibri" w:cs="Calibri"/>
                <w:lang w:val="en"/>
              </w:rPr>
              <w:t>Y</w:t>
            </w:r>
          </w:p>
        </w:tc>
      </w:tr>
    </w:tbl>
    <w:p w14:paraId="61A17266" w14:textId="64357B2B" w:rsidR="00606BDB" w:rsidRDefault="00606BDB" w:rsidP="001C7421">
      <w:pPr>
        <w:autoSpaceDE w:val="0"/>
        <w:autoSpaceDN w:val="0"/>
        <w:adjustRightInd w:val="0"/>
        <w:spacing w:after="200" w:line="276" w:lineRule="auto"/>
        <w:rPr>
          <w:rFonts w:ascii="Calibri" w:hAnsi="Calibri" w:cs="Calibri"/>
          <w:lang w:val="en"/>
        </w:rPr>
      </w:pPr>
    </w:p>
    <w:p w14:paraId="04A8B60A" w14:textId="71B5D671" w:rsidR="000C32B5" w:rsidRDefault="000C32B5" w:rsidP="00521D51">
      <w:pPr>
        <w:pStyle w:val="Heading2"/>
        <w:rPr>
          <w:lang w:val="en"/>
        </w:rPr>
      </w:pPr>
      <w:bookmarkStart w:id="4" w:name="_Toc77890262"/>
      <w:r>
        <w:rPr>
          <w:lang w:val="en"/>
        </w:rPr>
        <w:t>Configuring connection to Azure Blob storage</w:t>
      </w:r>
      <w:bookmarkEnd w:id="4"/>
    </w:p>
    <w:p w14:paraId="67F09127" w14:textId="5C24C8D2" w:rsidR="00940D72" w:rsidRDefault="00047C8A" w:rsidP="000C32B5">
      <w:pPr>
        <w:autoSpaceDE w:val="0"/>
        <w:autoSpaceDN w:val="0"/>
        <w:adjustRightInd w:val="0"/>
        <w:spacing w:after="200" w:line="276" w:lineRule="auto"/>
        <w:rPr>
          <w:rFonts w:ascii="Calibri" w:hAnsi="Calibri" w:cs="Calibri"/>
          <w:lang w:val="en"/>
        </w:rPr>
      </w:pPr>
      <w:r>
        <w:rPr>
          <w:rFonts w:ascii="Calibri" w:hAnsi="Calibri" w:cs="Calibri"/>
          <w:lang w:val="en"/>
        </w:rPr>
        <w:t>Prior to commencing configuration for Azure Blob storage, keep the Account name and Public Access Key for Azure blob storage handy. It can be obtained from Azure portal</w:t>
      </w:r>
    </w:p>
    <w:p w14:paraId="1EDE5E52" w14:textId="77777777" w:rsidR="009927F9" w:rsidRDefault="009927F9" w:rsidP="009927F9">
      <w:pPr>
        <w:autoSpaceDE w:val="0"/>
        <w:autoSpaceDN w:val="0"/>
        <w:adjustRightInd w:val="0"/>
        <w:spacing w:after="200" w:line="276" w:lineRule="auto"/>
        <w:rPr>
          <w:rFonts w:ascii="Calibri" w:hAnsi="Calibri" w:cs="Calibri"/>
          <w:lang w:val="en"/>
        </w:rPr>
      </w:pPr>
      <w:r>
        <w:rPr>
          <w:rFonts w:ascii="Calibri" w:hAnsi="Calibri" w:cs="Calibri"/>
          <w:lang w:val="en"/>
        </w:rPr>
        <w:t xml:space="preserve">For the purpose of examples in this document, it is assumed that the </w:t>
      </w:r>
      <w:proofErr w:type="spellStart"/>
      <w:r>
        <w:rPr>
          <w:rFonts w:ascii="Calibri" w:hAnsi="Calibri" w:cs="Calibri"/>
          <w:lang w:val="en"/>
        </w:rPr>
        <w:t>rclone</w:t>
      </w:r>
      <w:proofErr w:type="spellEnd"/>
      <w:r>
        <w:rPr>
          <w:rFonts w:ascii="Calibri" w:hAnsi="Calibri" w:cs="Calibri"/>
          <w:lang w:val="en"/>
        </w:rPr>
        <w:t xml:space="preserve"> utility is stored at </w:t>
      </w:r>
    </w:p>
    <w:p w14:paraId="1829B153" w14:textId="4D360B63" w:rsidR="00932865" w:rsidRDefault="009927F9" w:rsidP="009927F9">
      <w:pPr>
        <w:autoSpaceDE w:val="0"/>
        <w:autoSpaceDN w:val="0"/>
        <w:adjustRightInd w:val="0"/>
        <w:spacing w:after="200" w:line="276" w:lineRule="auto"/>
        <w:rPr>
          <w:rFonts w:ascii="Calibri" w:hAnsi="Calibri" w:cs="Calibri"/>
          <w:b/>
          <w:bCs/>
          <w:lang w:val="en"/>
        </w:rPr>
      </w:pPr>
      <w:r>
        <w:rPr>
          <w:rFonts w:ascii="Calibri" w:hAnsi="Calibri" w:cs="Calibri"/>
          <w:lang w:val="en"/>
        </w:rPr>
        <w:t xml:space="preserve">C:\cos2blob\. Navigate to c:\cos2blob via command prompt and execute command </w:t>
      </w:r>
      <w:proofErr w:type="spellStart"/>
      <w:r w:rsidRPr="001C7421">
        <w:rPr>
          <w:rFonts w:ascii="Calibri" w:hAnsi="Calibri" w:cs="Calibri"/>
          <w:b/>
          <w:bCs/>
          <w:lang w:val="en"/>
        </w:rPr>
        <w:t>rclone</w:t>
      </w:r>
      <w:proofErr w:type="spellEnd"/>
      <w:r w:rsidRPr="001C7421">
        <w:rPr>
          <w:rFonts w:ascii="Calibri" w:hAnsi="Calibri" w:cs="Calibri"/>
          <w:b/>
          <w:bCs/>
          <w:lang w:val="en"/>
        </w:rPr>
        <w:t xml:space="preserve"> config</w:t>
      </w:r>
    </w:p>
    <w:p w14:paraId="275B95F9" w14:textId="48599ED0" w:rsidR="00932865" w:rsidRDefault="00932865" w:rsidP="001C7421">
      <w:pPr>
        <w:autoSpaceDE w:val="0"/>
        <w:autoSpaceDN w:val="0"/>
        <w:adjustRightInd w:val="0"/>
        <w:spacing w:after="200" w:line="276" w:lineRule="auto"/>
        <w:rPr>
          <w:rFonts w:ascii="Calibri" w:hAnsi="Calibri" w:cs="Calibri"/>
          <w:lang w:val="en"/>
        </w:rPr>
      </w:pPr>
      <w:r>
        <w:rPr>
          <w:rFonts w:ascii="Calibri" w:hAnsi="Calibri" w:cs="Calibri"/>
          <w:noProof/>
          <w:lang w:val="en"/>
        </w:rPr>
        <w:drawing>
          <wp:inline distT="0" distB="0" distL="0" distR="0" wp14:anchorId="61419EE9" wp14:editId="2D7A2D68">
            <wp:extent cx="4297680" cy="1836420"/>
            <wp:effectExtent l="0" t="0" r="762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7680" cy="1836420"/>
                    </a:xfrm>
                    <a:prstGeom prst="rect">
                      <a:avLst/>
                    </a:prstGeom>
                    <a:noFill/>
                    <a:ln>
                      <a:noFill/>
                    </a:ln>
                  </pic:spPr>
                </pic:pic>
              </a:graphicData>
            </a:graphic>
          </wp:inline>
        </w:drawing>
      </w:r>
    </w:p>
    <w:p w14:paraId="25DB25B1" w14:textId="77777777" w:rsidR="001C7421" w:rsidRDefault="001C7421" w:rsidP="001C7421">
      <w:pPr>
        <w:autoSpaceDE w:val="0"/>
        <w:autoSpaceDN w:val="0"/>
        <w:adjustRightInd w:val="0"/>
        <w:spacing w:after="200" w:line="276" w:lineRule="auto"/>
        <w:rPr>
          <w:rFonts w:ascii="Calibri" w:hAnsi="Calibri" w:cs="Calibri"/>
          <w:lang w:val="en"/>
        </w:rPr>
      </w:pPr>
    </w:p>
    <w:p w14:paraId="1C55AC53" w14:textId="5F9B8E98" w:rsidR="004A3A76" w:rsidRDefault="004A3A76" w:rsidP="004A3A76">
      <w:pPr>
        <w:autoSpaceDE w:val="0"/>
        <w:autoSpaceDN w:val="0"/>
        <w:adjustRightInd w:val="0"/>
        <w:spacing w:after="200" w:line="276" w:lineRule="auto"/>
        <w:rPr>
          <w:rFonts w:ascii="Calibri" w:hAnsi="Calibri" w:cs="Calibri"/>
          <w:lang w:val="en"/>
        </w:rPr>
      </w:pPr>
      <w:r>
        <w:rPr>
          <w:rFonts w:ascii="Calibri" w:hAnsi="Calibri" w:cs="Calibri"/>
          <w:lang w:val="en"/>
        </w:rPr>
        <w:t>The table below indicates the values to be provided for configuring the remote for Azure Blob Storage</w:t>
      </w:r>
    </w:p>
    <w:tbl>
      <w:tblPr>
        <w:tblStyle w:val="TableGrid"/>
        <w:tblW w:w="0" w:type="auto"/>
        <w:tblLook w:val="04A0" w:firstRow="1" w:lastRow="0" w:firstColumn="1" w:lastColumn="0" w:noHBand="0" w:noVBand="1"/>
      </w:tblPr>
      <w:tblGrid>
        <w:gridCol w:w="3116"/>
        <w:gridCol w:w="3117"/>
        <w:gridCol w:w="3117"/>
      </w:tblGrid>
      <w:tr w:rsidR="004A3A76" w:rsidRPr="00005102" w14:paraId="50941E80" w14:textId="77777777" w:rsidTr="006C5D0C">
        <w:tc>
          <w:tcPr>
            <w:tcW w:w="3116" w:type="dxa"/>
            <w:shd w:val="clear" w:color="auto" w:fill="8EAADB" w:themeFill="accent1" w:themeFillTint="99"/>
          </w:tcPr>
          <w:p w14:paraId="1DC09E6F" w14:textId="77777777" w:rsidR="004A3A76" w:rsidRPr="00005102" w:rsidRDefault="004A3A76" w:rsidP="006C5D0C">
            <w:pPr>
              <w:autoSpaceDE w:val="0"/>
              <w:autoSpaceDN w:val="0"/>
              <w:adjustRightInd w:val="0"/>
              <w:spacing w:after="200" w:line="276" w:lineRule="auto"/>
              <w:rPr>
                <w:rFonts w:ascii="Calibri" w:hAnsi="Calibri" w:cs="Calibri"/>
                <w:b/>
                <w:bCs/>
                <w:sz w:val="28"/>
                <w:szCs w:val="28"/>
                <w:lang w:val="en"/>
              </w:rPr>
            </w:pPr>
            <w:r w:rsidRPr="00005102">
              <w:rPr>
                <w:rFonts w:ascii="Calibri" w:hAnsi="Calibri" w:cs="Calibri"/>
                <w:b/>
                <w:bCs/>
                <w:sz w:val="28"/>
                <w:szCs w:val="28"/>
                <w:lang w:val="en"/>
              </w:rPr>
              <w:t>Input</w:t>
            </w:r>
          </w:p>
        </w:tc>
        <w:tc>
          <w:tcPr>
            <w:tcW w:w="3117" w:type="dxa"/>
            <w:shd w:val="clear" w:color="auto" w:fill="8EAADB" w:themeFill="accent1" w:themeFillTint="99"/>
          </w:tcPr>
          <w:p w14:paraId="018AB73C" w14:textId="77777777" w:rsidR="004A3A76" w:rsidRPr="00005102" w:rsidRDefault="004A3A76" w:rsidP="006C5D0C">
            <w:pPr>
              <w:autoSpaceDE w:val="0"/>
              <w:autoSpaceDN w:val="0"/>
              <w:adjustRightInd w:val="0"/>
              <w:spacing w:after="200" w:line="276" w:lineRule="auto"/>
              <w:rPr>
                <w:rFonts w:ascii="Calibri" w:hAnsi="Calibri" w:cs="Calibri"/>
                <w:b/>
                <w:bCs/>
                <w:sz w:val="28"/>
                <w:szCs w:val="28"/>
                <w:lang w:val="en"/>
              </w:rPr>
            </w:pPr>
            <w:r w:rsidRPr="00005102">
              <w:rPr>
                <w:rFonts w:ascii="Calibri" w:hAnsi="Calibri" w:cs="Calibri"/>
                <w:b/>
                <w:bCs/>
                <w:sz w:val="28"/>
                <w:szCs w:val="28"/>
                <w:lang w:val="en"/>
              </w:rPr>
              <w:t>Description</w:t>
            </w:r>
          </w:p>
        </w:tc>
        <w:tc>
          <w:tcPr>
            <w:tcW w:w="3117" w:type="dxa"/>
            <w:shd w:val="clear" w:color="auto" w:fill="8EAADB" w:themeFill="accent1" w:themeFillTint="99"/>
          </w:tcPr>
          <w:p w14:paraId="41A42109" w14:textId="77777777" w:rsidR="004A3A76" w:rsidRPr="00005102" w:rsidRDefault="004A3A76" w:rsidP="006C5D0C">
            <w:pPr>
              <w:autoSpaceDE w:val="0"/>
              <w:autoSpaceDN w:val="0"/>
              <w:adjustRightInd w:val="0"/>
              <w:spacing w:after="200" w:line="276" w:lineRule="auto"/>
              <w:rPr>
                <w:rFonts w:ascii="Calibri" w:hAnsi="Calibri" w:cs="Calibri"/>
                <w:b/>
                <w:bCs/>
                <w:sz w:val="28"/>
                <w:szCs w:val="28"/>
                <w:lang w:val="en"/>
              </w:rPr>
            </w:pPr>
            <w:r w:rsidRPr="00005102">
              <w:rPr>
                <w:rFonts w:ascii="Calibri" w:hAnsi="Calibri" w:cs="Calibri"/>
                <w:b/>
                <w:bCs/>
                <w:sz w:val="28"/>
                <w:szCs w:val="28"/>
                <w:lang w:val="en"/>
              </w:rPr>
              <w:t>Value</w:t>
            </w:r>
          </w:p>
        </w:tc>
      </w:tr>
      <w:tr w:rsidR="004A3A76" w14:paraId="1D2114DE" w14:textId="77777777" w:rsidTr="006C5D0C">
        <w:tc>
          <w:tcPr>
            <w:tcW w:w="3116" w:type="dxa"/>
          </w:tcPr>
          <w:p w14:paraId="5D62FDB3" w14:textId="77777777" w:rsidR="004A3A76" w:rsidRDefault="004A3A76" w:rsidP="006C5D0C">
            <w:pPr>
              <w:autoSpaceDE w:val="0"/>
              <w:autoSpaceDN w:val="0"/>
              <w:adjustRightInd w:val="0"/>
              <w:spacing w:after="200" w:line="276" w:lineRule="auto"/>
              <w:rPr>
                <w:rFonts w:ascii="Calibri" w:hAnsi="Calibri" w:cs="Calibri"/>
                <w:lang w:val="en"/>
              </w:rPr>
            </w:pPr>
            <w:r>
              <w:rPr>
                <w:rFonts w:ascii="Calibri" w:hAnsi="Calibri" w:cs="Calibri"/>
                <w:lang w:val="en"/>
              </w:rPr>
              <w:t>name&gt;</w:t>
            </w:r>
          </w:p>
        </w:tc>
        <w:tc>
          <w:tcPr>
            <w:tcW w:w="3117" w:type="dxa"/>
          </w:tcPr>
          <w:p w14:paraId="39AB96C4" w14:textId="3ED1B641" w:rsidR="004A3A76" w:rsidRDefault="004A3A76" w:rsidP="006C5D0C">
            <w:pPr>
              <w:autoSpaceDE w:val="0"/>
              <w:autoSpaceDN w:val="0"/>
              <w:adjustRightInd w:val="0"/>
              <w:spacing w:after="200" w:line="276" w:lineRule="auto"/>
              <w:rPr>
                <w:rFonts w:ascii="Calibri" w:hAnsi="Calibri" w:cs="Calibri"/>
                <w:lang w:val="en"/>
              </w:rPr>
            </w:pPr>
            <w:r>
              <w:rPr>
                <w:rFonts w:ascii="Calibri" w:hAnsi="Calibri" w:cs="Calibri"/>
                <w:lang w:val="en"/>
              </w:rPr>
              <w:t xml:space="preserve">Name of remote. For example </w:t>
            </w:r>
            <w:proofErr w:type="spellStart"/>
            <w:r w:rsidR="000764DC">
              <w:rPr>
                <w:rFonts w:ascii="Calibri" w:hAnsi="Calibri" w:cs="Calibri"/>
                <w:lang w:val="en"/>
              </w:rPr>
              <w:t>Az_trial</w:t>
            </w:r>
            <w:proofErr w:type="spellEnd"/>
          </w:p>
        </w:tc>
        <w:tc>
          <w:tcPr>
            <w:tcW w:w="3117" w:type="dxa"/>
          </w:tcPr>
          <w:p w14:paraId="06C3B5C6" w14:textId="16365248" w:rsidR="004A3A76" w:rsidRDefault="000764DC" w:rsidP="006C5D0C">
            <w:pPr>
              <w:autoSpaceDE w:val="0"/>
              <w:autoSpaceDN w:val="0"/>
              <w:adjustRightInd w:val="0"/>
              <w:spacing w:after="200" w:line="276" w:lineRule="auto"/>
              <w:rPr>
                <w:rFonts w:ascii="Calibri" w:hAnsi="Calibri" w:cs="Calibri"/>
                <w:lang w:val="en"/>
              </w:rPr>
            </w:pPr>
            <w:proofErr w:type="spellStart"/>
            <w:r>
              <w:rPr>
                <w:rFonts w:ascii="Calibri" w:hAnsi="Calibri" w:cs="Calibri"/>
                <w:lang w:val="en"/>
              </w:rPr>
              <w:t>az_trial</w:t>
            </w:r>
            <w:proofErr w:type="spellEnd"/>
          </w:p>
        </w:tc>
      </w:tr>
      <w:tr w:rsidR="004A3A76" w14:paraId="40A80CC7" w14:textId="77777777" w:rsidTr="006C5D0C">
        <w:tc>
          <w:tcPr>
            <w:tcW w:w="3116" w:type="dxa"/>
          </w:tcPr>
          <w:p w14:paraId="192A5B5F" w14:textId="77777777" w:rsidR="004A3A76" w:rsidRDefault="004A3A76" w:rsidP="006C5D0C">
            <w:pPr>
              <w:autoSpaceDE w:val="0"/>
              <w:autoSpaceDN w:val="0"/>
              <w:adjustRightInd w:val="0"/>
              <w:spacing w:after="200" w:line="276" w:lineRule="auto"/>
              <w:rPr>
                <w:rFonts w:ascii="Calibri" w:hAnsi="Calibri" w:cs="Calibri"/>
                <w:lang w:val="en"/>
              </w:rPr>
            </w:pPr>
            <w:r>
              <w:rPr>
                <w:rFonts w:ascii="Calibri" w:hAnsi="Calibri" w:cs="Calibri"/>
                <w:lang w:val="en"/>
              </w:rPr>
              <w:t>storage&gt;</w:t>
            </w:r>
          </w:p>
        </w:tc>
        <w:tc>
          <w:tcPr>
            <w:tcW w:w="3117" w:type="dxa"/>
          </w:tcPr>
          <w:p w14:paraId="0900135F" w14:textId="77777777" w:rsidR="004A3A76" w:rsidRDefault="004A3A76" w:rsidP="006C5D0C">
            <w:pPr>
              <w:autoSpaceDE w:val="0"/>
              <w:autoSpaceDN w:val="0"/>
              <w:adjustRightInd w:val="0"/>
              <w:spacing w:after="200" w:line="276" w:lineRule="auto"/>
              <w:rPr>
                <w:rFonts w:ascii="Calibri" w:hAnsi="Calibri" w:cs="Calibri"/>
                <w:lang w:val="en"/>
              </w:rPr>
            </w:pPr>
            <w:proofErr w:type="spellStart"/>
            <w:r>
              <w:rPr>
                <w:rFonts w:ascii="Calibri" w:hAnsi="Calibri" w:cs="Calibri"/>
                <w:lang w:val="en"/>
              </w:rPr>
              <w:t>Chose</w:t>
            </w:r>
            <w:proofErr w:type="spellEnd"/>
            <w:r>
              <w:rPr>
                <w:rFonts w:ascii="Calibri" w:hAnsi="Calibri" w:cs="Calibri"/>
                <w:lang w:val="en"/>
              </w:rPr>
              <w:t xml:space="preserve"> from a list of options provided.</w:t>
            </w:r>
          </w:p>
        </w:tc>
        <w:tc>
          <w:tcPr>
            <w:tcW w:w="3117" w:type="dxa"/>
          </w:tcPr>
          <w:p w14:paraId="62F3DE67" w14:textId="6A44BCD5" w:rsidR="004A3A76" w:rsidRDefault="000764DC" w:rsidP="006C5D0C">
            <w:pPr>
              <w:autoSpaceDE w:val="0"/>
              <w:autoSpaceDN w:val="0"/>
              <w:adjustRightInd w:val="0"/>
              <w:spacing w:after="200" w:line="276" w:lineRule="auto"/>
              <w:rPr>
                <w:rFonts w:ascii="Calibri" w:hAnsi="Calibri" w:cs="Calibri"/>
                <w:lang w:val="en"/>
              </w:rPr>
            </w:pPr>
            <w:r>
              <w:rPr>
                <w:rFonts w:ascii="Calibri" w:hAnsi="Calibri" w:cs="Calibri"/>
                <w:lang w:val="en"/>
              </w:rPr>
              <w:t>25</w:t>
            </w:r>
            <w:r w:rsidR="004A3A76">
              <w:rPr>
                <w:rFonts w:ascii="Calibri" w:hAnsi="Calibri" w:cs="Calibri"/>
                <w:lang w:val="en"/>
              </w:rPr>
              <w:t xml:space="preserve"> or </w:t>
            </w:r>
            <w:proofErr w:type="spellStart"/>
            <w:r>
              <w:rPr>
                <w:rFonts w:ascii="Calibri" w:hAnsi="Calibri" w:cs="Calibri"/>
                <w:lang w:val="en"/>
              </w:rPr>
              <w:t>azureblob</w:t>
            </w:r>
            <w:proofErr w:type="spellEnd"/>
          </w:p>
        </w:tc>
      </w:tr>
      <w:tr w:rsidR="004A3A76" w14:paraId="677DA8F6" w14:textId="77777777" w:rsidTr="006C5D0C">
        <w:tc>
          <w:tcPr>
            <w:tcW w:w="3116" w:type="dxa"/>
          </w:tcPr>
          <w:p w14:paraId="09FF15B3" w14:textId="6AAD8497" w:rsidR="004A3A76" w:rsidRDefault="00617FC0" w:rsidP="006C5D0C">
            <w:pPr>
              <w:autoSpaceDE w:val="0"/>
              <w:autoSpaceDN w:val="0"/>
              <w:adjustRightInd w:val="0"/>
              <w:spacing w:after="200" w:line="276" w:lineRule="auto"/>
              <w:rPr>
                <w:rFonts w:ascii="Calibri" w:hAnsi="Calibri" w:cs="Calibri"/>
                <w:lang w:val="en"/>
              </w:rPr>
            </w:pPr>
            <w:r>
              <w:rPr>
                <w:rFonts w:ascii="Calibri" w:hAnsi="Calibri" w:cs="Calibri"/>
                <w:lang w:val="en"/>
              </w:rPr>
              <w:t>account</w:t>
            </w:r>
            <w:r w:rsidR="004A3A76">
              <w:rPr>
                <w:rFonts w:ascii="Calibri" w:hAnsi="Calibri" w:cs="Calibri"/>
                <w:lang w:val="en"/>
              </w:rPr>
              <w:t>&gt;</w:t>
            </w:r>
          </w:p>
        </w:tc>
        <w:tc>
          <w:tcPr>
            <w:tcW w:w="3117" w:type="dxa"/>
          </w:tcPr>
          <w:p w14:paraId="19F01A9E" w14:textId="13D015E9" w:rsidR="004A3A76" w:rsidRDefault="00617FC0" w:rsidP="006C5D0C">
            <w:pPr>
              <w:autoSpaceDE w:val="0"/>
              <w:autoSpaceDN w:val="0"/>
              <w:adjustRightInd w:val="0"/>
              <w:spacing w:after="200" w:line="276" w:lineRule="auto"/>
              <w:rPr>
                <w:rFonts w:ascii="Calibri" w:hAnsi="Calibri" w:cs="Calibri"/>
                <w:lang w:val="en"/>
              </w:rPr>
            </w:pPr>
            <w:r>
              <w:rPr>
                <w:rFonts w:ascii="Calibri" w:hAnsi="Calibri" w:cs="Calibri"/>
                <w:lang w:val="en"/>
              </w:rPr>
              <w:t>Provide the account name of Azure Blob storage</w:t>
            </w:r>
          </w:p>
        </w:tc>
        <w:tc>
          <w:tcPr>
            <w:tcW w:w="3117" w:type="dxa"/>
          </w:tcPr>
          <w:p w14:paraId="2B39E7C8" w14:textId="096DF3FE" w:rsidR="004A3A76" w:rsidRDefault="00617FC0" w:rsidP="006C5D0C">
            <w:pPr>
              <w:autoSpaceDE w:val="0"/>
              <w:autoSpaceDN w:val="0"/>
              <w:adjustRightInd w:val="0"/>
              <w:spacing w:after="200" w:line="276" w:lineRule="auto"/>
              <w:rPr>
                <w:rFonts w:ascii="Calibri" w:hAnsi="Calibri" w:cs="Calibri"/>
                <w:lang w:val="en"/>
              </w:rPr>
            </w:pPr>
            <w:r>
              <w:rPr>
                <w:rFonts w:ascii="Calibri" w:hAnsi="Calibri" w:cs="Calibri"/>
                <w:lang w:val="en"/>
              </w:rPr>
              <w:t>&lt;</w:t>
            </w:r>
            <w:proofErr w:type="spellStart"/>
            <w:r>
              <w:rPr>
                <w:rFonts w:ascii="Calibri" w:hAnsi="Calibri" w:cs="Calibri"/>
                <w:lang w:val="en"/>
              </w:rPr>
              <w:t>accountName</w:t>
            </w:r>
            <w:proofErr w:type="spellEnd"/>
            <w:r>
              <w:rPr>
                <w:rFonts w:ascii="Calibri" w:hAnsi="Calibri" w:cs="Calibri"/>
                <w:lang w:val="en"/>
              </w:rPr>
              <w:t>&gt;</w:t>
            </w:r>
          </w:p>
        </w:tc>
      </w:tr>
      <w:tr w:rsidR="004A3A76" w14:paraId="74739946" w14:textId="77777777" w:rsidTr="006C5D0C">
        <w:tc>
          <w:tcPr>
            <w:tcW w:w="3116" w:type="dxa"/>
          </w:tcPr>
          <w:p w14:paraId="5AC7E63E" w14:textId="4C7F55C8" w:rsidR="004A3A76" w:rsidRDefault="00617FC0" w:rsidP="006C5D0C">
            <w:pPr>
              <w:autoSpaceDE w:val="0"/>
              <w:autoSpaceDN w:val="0"/>
              <w:adjustRightInd w:val="0"/>
              <w:spacing w:after="200" w:line="276" w:lineRule="auto"/>
              <w:rPr>
                <w:rFonts w:ascii="Calibri" w:hAnsi="Calibri" w:cs="Calibri"/>
                <w:lang w:val="en"/>
              </w:rPr>
            </w:pPr>
            <w:proofErr w:type="spellStart"/>
            <w:r>
              <w:rPr>
                <w:rFonts w:ascii="Calibri" w:hAnsi="Calibri" w:cs="Calibri"/>
                <w:lang w:val="en"/>
              </w:rPr>
              <w:t>service_principal_file</w:t>
            </w:r>
            <w:proofErr w:type="spellEnd"/>
            <w:r>
              <w:rPr>
                <w:rFonts w:ascii="Calibri" w:hAnsi="Calibri" w:cs="Calibri"/>
                <w:lang w:val="en"/>
              </w:rPr>
              <w:t>&gt;</w:t>
            </w:r>
          </w:p>
        </w:tc>
        <w:tc>
          <w:tcPr>
            <w:tcW w:w="3117" w:type="dxa"/>
          </w:tcPr>
          <w:p w14:paraId="41D8C28C" w14:textId="6AA54455" w:rsidR="004A3A76" w:rsidRDefault="00617FC0" w:rsidP="006C5D0C">
            <w:pPr>
              <w:autoSpaceDE w:val="0"/>
              <w:autoSpaceDN w:val="0"/>
              <w:adjustRightInd w:val="0"/>
              <w:spacing w:after="200" w:line="276" w:lineRule="auto"/>
              <w:rPr>
                <w:rFonts w:ascii="Calibri" w:hAnsi="Calibri" w:cs="Calibri"/>
                <w:lang w:val="en"/>
              </w:rPr>
            </w:pPr>
            <w:r>
              <w:rPr>
                <w:rFonts w:ascii="Calibri" w:hAnsi="Calibri" w:cs="Calibri"/>
                <w:lang w:val="en"/>
              </w:rPr>
              <w:t>NA</w:t>
            </w:r>
          </w:p>
        </w:tc>
        <w:tc>
          <w:tcPr>
            <w:tcW w:w="3117" w:type="dxa"/>
          </w:tcPr>
          <w:p w14:paraId="33AC4F86" w14:textId="0CCCA6B6" w:rsidR="004A3A76" w:rsidRDefault="00617FC0" w:rsidP="006C5D0C">
            <w:pPr>
              <w:autoSpaceDE w:val="0"/>
              <w:autoSpaceDN w:val="0"/>
              <w:adjustRightInd w:val="0"/>
              <w:spacing w:after="200" w:line="276" w:lineRule="auto"/>
              <w:rPr>
                <w:rFonts w:ascii="Calibri" w:hAnsi="Calibri" w:cs="Calibri"/>
                <w:lang w:val="en"/>
              </w:rPr>
            </w:pPr>
            <w:r>
              <w:rPr>
                <w:rFonts w:ascii="Calibri" w:hAnsi="Calibri" w:cs="Calibri"/>
                <w:lang w:val="en"/>
              </w:rPr>
              <w:t>Hit enter</w:t>
            </w:r>
          </w:p>
        </w:tc>
      </w:tr>
      <w:tr w:rsidR="004A3A76" w14:paraId="4ABB24B1" w14:textId="77777777" w:rsidTr="006C5D0C">
        <w:tc>
          <w:tcPr>
            <w:tcW w:w="3116" w:type="dxa"/>
          </w:tcPr>
          <w:p w14:paraId="11CC0B38" w14:textId="70507F8B" w:rsidR="004A3A76" w:rsidRDefault="00617FC0" w:rsidP="006C5D0C">
            <w:pPr>
              <w:autoSpaceDE w:val="0"/>
              <w:autoSpaceDN w:val="0"/>
              <w:adjustRightInd w:val="0"/>
              <w:spacing w:after="200" w:line="276" w:lineRule="auto"/>
              <w:rPr>
                <w:rFonts w:ascii="Calibri" w:hAnsi="Calibri" w:cs="Calibri"/>
                <w:lang w:val="en"/>
              </w:rPr>
            </w:pPr>
            <w:r>
              <w:rPr>
                <w:rFonts w:ascii="Calibri" w:hAnsi="Calibri" w:cs="Calibri"/>
                <w:lang w:val="en"/>
              </w:rPr>
              <w:t>key&gt;</w:t>
            </w:r>
          </w:p>
        </w:tc>
        <w:tc>
          <w:tcPr>
            <w:tcW w:w="3117" w:type="dxa"/>
          </w:tcPr>
          <w:p w14:paraId="5BD70F53" w14:textId="5DCAECE5" w:rsidR="004A3A76" w:rsidRDefault="00617FC0" w:rsidP="006C5D0C">
            <w:pPr>
              <w:autoSpaceDE w:val="0"/>
              <w:autoSpaceDN w:val="0"/>
              <w:adjustRightInd w:val="0"/>
              <w:spacing w:after="200" w:line="276" w:lineRule="auto"/>
              <w:rPr>
                <w:rFonts w:ascii="Calibri" w:hAnsi="Calibri" w:cs="Calibri"/>
                <w:lang w:val="en"/>
              </w:rPr>
            </w:pPr>
            <w:r>
              <w:rPr>
                <w:rFonts w:ascii="Calibri" w:hAnsi="Calibri" w:cs="Calibri"/>
                <w:lang w:val="en"/>
              </w:rPr>
              <w:t>Public primary key</w:t>
            </w:r>
          </w:p>
        </w:tc>
        <w:tc>
          <w:tcPr>
            <w:tcW w:w="3117" w:type="dxa"/>
          </w:tcPr>
          <w:p w14:paraId="6473D4E4" w14:textId="2DCD9A4C" w:rsidR="004A3A76" w:rsidRDefault="00617FC0" w:rsidP="006C5D0C">
            <w:pPr>
              <w:autoSpaceDE w:val="0"/>
              <w:autoSpaceDN w:val="0"/>
              <w:adjustRightInd w:val="0"/>
              <w:spacing w:after="200" w:line="276" w:lineRule="auto"/>
              <w:rPr>
                <w:rFonts w:ascii="Calibri" w:hAnsi="Calibri" w:cs="Calibri"/>
                <w:lang w:val="en"/>
              </w:rPr>
            </w:pPr>
            <w:r>
              <w:rPr>
                <w:rFonts w:ascii="Calibri" w:hAnsi="Calibri" w:cs="Calibri"/>
                <w:lang w:val="en"/>
              </w:rPr>
              <w:t>&lt;</w:t>
            </w:r>
            <w:proofErr w:type="spellStart"/>
            <w:r>
              <w:rPr>
                <w:rFonts w:ascii="Calibri" w:hAnsi="Calibri" w:cs="Calibri"/>
                <w:lang w:val="en"/>
              </w:rPr>
              <w:t>primaryKey</w:t>
            </w:r>
            <w:proofErr w:type="spellEnd"/>
            <w:r>
              <w:rPr>
                <w:rFonts w:ascii="Calibri" w:hAnsi="Calibri" w:cs="Calibri"/>
                <w:lang w:val="en"/>
              </w:rPr>
              <w:t>&gt;</w:t>
            </w:r>
          </w:p>
        </w:tc>
      </w:tr>
      <w:tr w:rsidR="004A3A76" w14:paraId="055DD350" w14:textId="77777777" w:rsidTr="006C5D0C">
        <w:tc>
          <w:tcPr>
            <w:tcW w:w="3116" w:type="dxa"/>
          </w:tcPr>
          <w:p w14:paraId="087B696E" w14:textId="72A173B9" w:rsidR="004A3A76" w:rsidRDefault="00D44F03" w:rsidP="006C5D0C">
            <w:pPr>
              <w:autoSpaceDE w:val="0"/>
              <w:autoSpaceDN w:val="0"/>
              <w:adjustRightInd w:val="0"/>
              <w:spacing w:after="200" w:line="276" w:lineRule="auto"/>
              <w:rPr>
                <w:rFonts w:ascii="Calibri" w:hAnsi="Calibri" w:cs="Calibri"/>
                <w:lang w:val="en"/>
              </w:rPr>
            </w:pPr>
            <w:proofErr w:type="spellStart"/>
            <w:r>
              <w:rPr>
                <w:rFonts w:ascii="Calibri" w:hAnsi="Calibri" w:cs="Calibri"/>
                <w:lang w:val="en"/>
              </w:rPr>
              <w:lastRenderedPageBreak/>
              <w:t>Sas_url</w:t>
            </w:r>
            <w:proofErr w:type="spellEnd"/>
            <w:r>
              <w:rPr>
                <w:rFonts w:ascii="Calibri" w:hAnsi="Calibri" w:cs="Calibri"/>
                <w:lang w:val="en"/>
              </w:rPr>
              <w:t>&gt;</w:t>
            </w:r>
          </w:p>
        </w:tc>
        <w:tc>
          <w:tcPr>
            <w:tcW w:w="3117" w:type="dxa"/>
          </w:tcPr>
          <w:p w14:paraId="01884D3F" w14:textId="59B03F87" w:rsidR="004A3A76" w:rsidRDefault="00D44F03" w:rsidP="006C5D0C">
            <w:pPr>
              <w:autoSpaceDE w:val="0"/>
              <w:autoSpaceDN w:val="0"/>
              <w:adjustRightInd w:val="0"/>
              <w:spacing w:after="200" w:line="276" w:lineRule="auto"/>
              <w:rPr>
                <w:rFonts w:ascii="Calibri" w:hAnsi="Calibri" w:cs="Calibri"/>
                <w:lang w:val="en"/>
              </w:rPr>
            </w:pPr>
            <w:r>
              <w:rPr>
                <w:rFonts w:ascii="Calibri" w:hAnsi="Calibri" w:cs="Calibri"/>
                <w:lang w:val="en"/>
              </w:rPr>
              <w:t>NA</w:t>
            </w:r>
          </w:p>
        </w:tc>
        <w:tc>
          <w:tcPr>
            <w:tcW w:w="3117" w:type="dxa"/>
          </w:tcPr>
          <w:p w14:paraId="65082AC6" w14:textId="35ACF57A" w:rsidR="004A3A76" w:rsidRDefault="00D44F03" w:rsidP="006C5D0C">
            <w:pPr>
              <w:autoSpaceDE w:val="0"/>
              <w:autoSpaceDN w:val="0"/>
              <w:adjustRightInd w:val="0"/>
              <w:spacing w:after="200" w:line="276" w:lineRule="auto"/>
              <w:rPr>
                <w:rFonts w:ascii="Calibri" w:hAnsi="Calibri" w:cs="Calibri"/>
                <w:lang w:val="en"/>
              </w:rPr>
            </w:pPr>
            <w:r>
              <w:rPr>
                <w:rFonts w:ascii="Calibri" w:hAnsi="Calibri" w:cs="Calibri"/>
                <w:lang w:val="en"/>
              </w:rPr>
              <w:t>Hit enter</w:t>
            </w:r>
          </w:p>
        </w:tc>
      </w:tr>
      <w:tr w:rsidR="004A3A76" w14:paraId="05C22762" w14:textId="77777777" w:rsidTr="006C5D0C">
        <w:tc>
          <w:tcPr>
            <w:tcW w:w="3116" w:type="dxa"/>
          </w:tcPr>
          <w:p w14:paraId="7B8059C8" w14:textId="40A0DF4C" w:rsidR="004A3A76" w:rsidRDefault="00D44F03" w:rsidP="006C5D0C">
            <w:pPr>
              <w:autoSpaceDE w:val="0"/>
              <w:autoSpaceDN w:val="0"/>
              <w:adjustRightInd w:val="0"/>
              <w:spacing w:after="200" w:line="276" w:lineRule="auto"/>
              <w:rPr>
                <w:rFonts w:ascii="Calibri" w:hAnsi="Calibri" w:cs="Calibri"/>
                <w:lang w:val="en"/>
              </w:rPr>
            </w:pPr>
            <w:proofErr w:type="spellStart"/>
            <w:r>
              <w:rPr>
                <w:rFonts w:ascii="Calibri" w:hAnsi="Calibri" w:cs="Calibri"/>
                <w:lang w:val="en"/>
              </w:rPr>
              <w:t>use_msi</w:t>
            </w:r>
            <w:proofErr w:type="spellEnd"/>
            <w:r>
              <w:rPr>
                <w:rFonts w:ascii="Calibri" w:hAnsi="Calibri" w:cs="Calibri"/>
                <w:lang w:val="en"/>
              </w:rPr>
              <w:t>&gt;</w:t>
            </w:r>
          </w:p>
        </w:tc>
        <w:tc>
          <w:tcPr>
            <w:tcW w:w="3117" w:type="dxa"/>
          </w:tcPr>
          <w:p w14:paraId="060156EE" w14:textId="242D5245" w:rsidR="004A3A76" w:rsidRDefault="00D44F03" w:rsidP="006C5D0C">
            <w:pPr>
              <w:autoSpaceDE w:val="0"/>
              <w:autoSpaceDN w:val="0"/>
              <w:adjustRightInd w:val="0"/>
              <w:spacing w:after="200" w:line="276" w:lineRule="auto"/>
              <w:rPr>
                <w:rFonts w:ascii="Calibri" w:hAnsi="Calibri" w:cs="Calibri"/>
                <w:lang w:val="en"/>
              </w:rPr>
            </w:pPr>
            <w:r>
              <w:rPr>
                <w:rFonts w:ascii="Calibri" w:hAnsi="Calibri" w:cs="Calibri"/>
                <w:lang w:val="en"/>
              </w:rPr>
              <w:t>NA</w:t>
            </w:r>
          </w:p>
        </w:tc>
        <w:tc>
          <w:tcPr>
            <w:tcW w:w="3117" w:type="dxa"/>
          </w:tcPr>
          <w:p w14:paraId="7C7092F1" w14:textId="35B39419" w:rsidR="004A3A76" w:rsidRDefault="00D44F03" w:rsidP="006C5D0C">
            <w:pPr>
              <w:autoSpaceDE w:val="0"/>
              <w:autoSpaceDN w:val="0"/>
              <w:adjustRightInd w:val="0"/>
              <w:spacing w:after="200" w:line="276" w:lineRule="auto"/>
              <w:rPr>
                <w:rFonts w:ascii="Calibri" w:hAnsi="Calibri" w:cs="Calibri"/>
                <w:lang w:val="en"/>
              </w:rPr>
            </w:pPr>
            <w:r>
              <w:rPr>
                <w:rFonts w:ascii="Calibri" w:hAnsi="Calibri" w:cs="Calibri"/>
                <w:lang w:val="en"/>
              </w:rPr>
              <w:t>Hit enter</w:t>
            </w:r>
          </w:p>
        </w:tc>
      </w:tr>
      <w:tr w:rsidR="004A3A76" w14:paraId="47E9D5E6" w14:textId="77777777" w:rsidTr="006C5D0C">
        <w:tc>
          <w:tcPr>
            <w:tcW w:w="3116" w:type="dxa"/>
          </w:tcPr>
          <w:p w14:paraId="046D8996" w14:textId="035CB9B1" w:rsidR="004A3A76" w:rsidRDefault="00D44F03" w:rsidP="006C5D0C">
            <w:pPr>
              <w:autoSpaceDE w:val="0"/>
              <w:autoSpaceDN w:val="0"/>
              <w:adjustRightInd w:val="0"/>
              <w:spacing w:after="200" w:line="276" w:lineRule="auto"/>
              <w:rPr>
                <w:rFonts w:ascii="Calibri" w:hAnsi="Calibri" w:cs="Calibri"/>
                <w:lang w:val="en"/>
              </w:rPr>
            </w:pPr>
            <w:proofErr w:type="spellStart"/>
            <w:r>
              <w:rPr>
                <w:rFonts w:ascii="Calibri" w:hAnsi="Calibri" w:cs="Calibri"/>
                <w:lang w:val="en"/>
              </w:rPr>
              <w:t>use_emulator</w:t>
            </w:r>
            <w:proofErr w:type="spellEnd"/>
            <w:r>
              <w:rPr>
                <w:rFonts w:ascii="Calibri" w:hAnsi="Calibri" w:cs="Calibri"/>
                <w:lang w:val="en"/>
              </w:rPr>
              <w:t>&gt;</w:t>
            </w:r>
          </w:p>
        </w:tc>
        <w:tc>
          <w:tcPr>
            <w:tcW w:w="3117" w:type="dxa"/>
          </w:tcPr>
          <w:p w14:paraId="7943EEB2" w14:textId="2F87B46C" w:rsidR="004A3A76" w:rsidRDefault="00D44F03" w:rsidP="006C5D0C">
            <w:pPr>
              <w:autoSpaceDE w:val="0"/>
              <w:autoSpaceDN w:val="0"/>
              <w:adjustRightInd w:val="0"/>
              <w:spacing w:after="200" w:line="276" w:lineRule="auto"/>
              <w:rPr>
                <w:rFonts w:ascii="Calibri" w:hAnsi="Calibri" w:cs="Calibri"/>
                <w:lang w:val="en"/>
              </w:rPr>
            </w:pPr>
            <w:r>
              <w:rPr>
                <w:rFonts w:ascii="Calibri" w:hAnsi="Calibri" w:cs="Calibri"/>
                <w:lang w:val="en"/>
              </w:rPr>
              <w:t>NA</w:t>
            </w:r>
          </w:p>
        </w:tc>
        <w:tc>
          <w:tcPr>
            <w:tcW w:w="3117" w:type="dxa"/>
          </w:tcPr>
          <w:p w14:paraId="3E290D23" w14:textId="4D88109B" w:rsidR="004A3A76" w:rsidRDefault="00D44F03" w:rsidP="006C5D0C">
            <w:pPr>
              <w:autoSpaceDE w:val="0"/>
              <w:autoSpaceDN w:val="0"/>
              <w:adjustRightInd w:val="0"/>
              <w:spacing w:after="200" w:line="276" w:lineRule="auto"/>
              <w:rPr>
                <w:rFonts w:ascii="Calibri" w:hAnsi="Calibri" w:cs="Calibri"/>
                <w:lang w:val="en"/>
              </w:rPr>
            </w:pPr>
            <w:r>
              <w:rPr>
                <w:rFonts w:ascii="Calibri" w:hAnsi="Calibri" w:cs="Calibri"/>
                <w:lang w:val="en"/>
              </w:rPr>
              <w:t>Hit Enter</w:t>
            </w:r>
          </w:p>
        </w:tc>
      </w:tr>
      <w:tr w:rsidR="004A3A76" w14:paraId="32BC30E7" w14:textId="77777777" w:rsidTr="006C5D0C">
        <w:tc>
          <w:tcPr>
            <w:tcW w:w="3116" w:type="dxa"/>
          </w:tcPr>
          <w:p w14:paraId="70BFBEC1" w14:textId="74F18F4E" w:rsidR="004A3A76" w:rsidRDefault="00D44F03" w:rsidP="006C5D0C">
            <w:pPr>
              <w:autoSpaceDE w:val="0"/>
              <w:autoSpaceDN w:val="0"/>
              <w:adjustRightInd w:val="0"/>
              <w:spacing w:after="200" w:line="276" w:lineRule="auto"/>
              <w:rPr>
                <w:rFonts w:ascii="Calibri" w:hAnsi="Calibri" w:cs="Calibri"/>
                <w:lang w:val="en"/>
              </w:rPr>
            </w:pPr>
            <w:proofErr w:type="spellStart"/>
            <w:r>
              <w:rPr>
                <w:rFonts w:ascii="Calibri" w:hAnsi="Calibri" w:cs="Calibri"/>
                <w:lang w:val="en"/>
              </w:rPr>
              <w:t>Edit_Advanced_config</w:t>
            </w:r>
            <w:proofErr w:type="spellEnd"/>
          </w:p>
        </w:tc>
        <w:tc>
          <w:tcPr>
            <w:tcW w:w="3117" w:type="dxa"/>
          </w:tcPr>
          <w:p w14:paraId="0705E907" w14:textId="213FF2BB" w:rsidR="004A3A76" w:rsidRDefault="00D44F03" w:rsidP="006C5D0C">
            <w:pPr>
              <w:autoSpaceDE w:val="0"/>
              <w:autoSpaceDN w:val="0"/>
              <w:adjustRightInd w:val="0"/>
              <w:spacing w:after="200" w:line="276" w:lineRule="auto"/>
              <w:rPr>
                <w:rFonts w:ascii="Calibri" w:hAnsi="Calibri" w:cs="Calibri"/>
                <w:lang w:val="en"/>
              </w:rPr>
            </w:pPr>
            <w:r>
              <w:rPr>
                <w:rFonts w:ascii="Calibri" w:hAnsi="Calibri" w:cs="Calibri"/>
                <w:lang w:val="en"/>
              </w:rPr>
              <w:t>To set more granular options. Continue with defaults (n)</w:t>
            </w:r>
          </w:p>
        </w:tc>
        <w:tc>
          <w:tcPr>
            <w:tcW w:w="3117" w:type="dxa"/>
          </w:tcPr>
          <w:p w14:paraId="08C96F36" w14:textId="146183FB" w:rsidR="004A3A76" w:rsidRDefault="00E31FE4" w:rsidP="006C5D0C">
            <w:pPr>
              <w:autoSpaceDE w:val="0"/>
              <w:autoSpaceDN w:val="0"/>
              <w:adjustRightInd w:val="0"/>
              <w:spacing w:after="200" w:line="276" w:lineRule="auto"/>
              <w:rPr>
                <w:rFonts w:ascii="Calibri" w:hAnsi="Calibri" w:cs="Calibri"/>
                <w:lang w:val="en"/>
              </w:rPr>
            </w:pPr>
            <w:r>
              <w:rPr>
                <w:rFonts w:ascii="Calibri" w:hAnsi="Calibri" w:cs="Calibri"/>
                <w:lang w:val="en"/>
              </w:rPr>
              <w:t>N</w:t>
            </w:r>
          </w:p>
        </w:tc>
      </w:tr>
      <w:tr w:rsidR="004A3A76" w14:paraId="4AB7B1E9" w14:textId="77777777" w:rsidTr="006C5D0C">
        <w:tc>
          <w:tcPr>
            <w:tcW w:w="3116" w:type="dxa"/>
          </w:tcPr>
          <w:p w14:paraId="78ACCFED" w14:textId="1C879142" w:rsidR="004A3A76" w:rsidRDefault="00E87F19" w:rsidP="006C5D0C">
            <w:pPr>
              <w:autoSpaceDE w:val="0"/>
              <w:autoSpaceDN w:val="0"/>
              <w:adjustRightInd w:val="0"/>
              <w:spacing w:after="200" w:line="276" w:lineRule="auto"/>
              <w:rPr>
                <w:rFonts w:ascii="Calibri" w:hAnsi="Calibri" w:cs="Calibri"/>
                <w:lang w:val="en"/>
              </w:rPr>
            </w:pPr>
            <w:r>
              <w:rPr>
                <w:rFonts w:ascii="Calibri" w:hAnsi="Calibri" w:cs="Calibri"/>
                <w:lang w:val="en"/>
              </w:rPr>
              <w:t>y/e/d</w:t>
            </w:r>
          </w:p>
        </w:tc>
        <w:tc>
          <w:tcPr>
            <w:tcW w:w="3117" w:type="dxa"/>
          </w:tcPr>
          <w:p w14:paraId="18B1B847" w14:textId="004F35D4" w:rsidR="004A3A76" w:rsidRDefault="00E87F19" w:rsidP="006C5D0C">
            <w:pPr>
              <w:autoSpaceDE w:val="0"/>
              <w:autoSpaceDN w:val="0"/>
              <w:adjustRightInd w:val="0"/>
              <w:spacing w:after="200" w:line="276" w:lineRule="auto"/>
              <w:rPr>
                <w:rFonts w:ascii="Calibri" w:hAnsi="Calibri" w:cs="Calibri"/>
                <w:lang w:val="en"/>
              </w:rPr>
            </w:pPr>
            <w:r>
              <w:rPr>
                <w:rFonts w:ascii="Calibri" w:hAnsi="Calibri" w:cs="Calibri"/>
                <w:lang w:val="en"/>
              </w:rPr>
              <w:t>Confirm the values provided.</w:t>
            </w:r>
          </w:p>
        </w:tc>
        <w:tc>
          <w:tcPr>
            <w:tcW w:w="3117" w:type="dxa"/>
          </w:tcPr>
          <w:p w14:paraId="74F734F6" w14:textId="330F27FA" w:rsidR="004A3A76" w:rsidRDefault="00E31FE4" w:rsidP="006C5D0C">
            <w:pPr>
              <w:autoSpaceDE w:val="0"/>
              <w:autoSpaceDN w:val="0"/>
              <w:adjustRightInd w:val="0"/>
              <w:spacing w:after="200" w:line="276" w:lineRule="auto"/>
              <w:rPr>
                <w:rFonts w:ascii="Calibri" w:hAnsi="Calibri" w:cs="Calibri"/>
                <w:lang w:val="en"/>
              </w:rPr>
            </w:pPr>
            <w:r>
              <w:rPr>
                <w:rFonts w:ascii="Calibri" w:hAnsi="Calibri" w:cs="Calibri"/>
                <w:lang w:val="en"/>
              </w:rPr>
              <w:t>Y</w:t>
            </w:r>
          </w:p>
        </w:tc>
      </w:tr>
    </w:tbl>
    <w:p w14:paraId="6341CAC5" w14:textId="23B27ED1" w:rsidR="001C7421" w:rsidRDefault="001C7421" w:rsidP="001C7421">
      <w:pPr>
        <w:autoSpaceDE w:val="0"/>
        <w:autoSpaceDN w:val="0"/>
        <w:adjustRightInd w:val="0"/>
        <w:spacing w:after="200" w:line="276" w:lineRule="auto"/>
        <w:rPr>
          <w:rFonts w:ascii="Calibri" w:hAnsi="Calibri" w:cs="Calibri"/>
          <w:lang w:val="en"/>
        </w:rPr>
      </w:pPr>
    </w:p>
    <w:p w14:paraId="11B7D765" w14:textId="02FA6D1F" w:rsidR="007F50C6" w:rsidRPr="007F50C6" w:rsidRDefault="007F50C6" w:rsidP="00521D51">
      <w:pPr>
        <w:pStyle w:val="Heading1"/>
        <w:rPr>
          <w:lang w:val="en"/>
        </w:rPr>
      </w:pPr>
      <w:bookmarkStart w:id="5" w:name="_Toc77890263"/>
      <w:r w:rsidRPr="007F50C6">
        <w:rPr>
          <w:lang w:val="en"/>
        </w:rPr>
        <w:t>Migrating IBM COS files to Azure Blob</w:t>
      </w:r>
      <w:bookmarkEnd w:id="5"/>
    </w:p>
    <w:p w14:paraId="5C38EAFE" w14:textId="0F161036" w:rsidR="007F50C6" w:rsidRDefault="007F50C6" w:rsidP="001C7421">
      <w:pPr>
        <w:autoSpaceDE w:val="0"/>
        <w:autoSpaceDN w:val="0"/>
        <w:adjustRightInd w:val="0"/>
        <w:spacing w:after="200" w:line="276" w:lineRule="auto"/>
        <w:rPr>
          <w:rFonts w:ascii="Calibri" w:hAnsi="Calibri" w:cs="Calibri"/>
          <w:lang w:val="en"/>
        </w:rPr>
      </w:pPr>
      <w:r>
        <w:rPr>
          <w:rFonts w:ascii="Calibri" w:hAnsi="Calibri" w:cs="Calibri"/>
          <w:lang w:val="en"/>
        </w:rPr>
        <w:t xml:space="preserve">To migrate IMB COS buckets and their files to Azure Blob, the COPY command of </w:t>
      </w:r>
      <w:proofErr w:type="spellStart"/>
      <w:r>
        <w:rPr>
          <w:rFonts w:ascii="Calibri" w:hAnsi="Calibri" w:cs="Calibri"/>
          <w:lang w:val="en"/>
        </w:rPr>
        <w:t>rclone</w:t>
      </w:r>
      <w:proofErr w:type="spellEnd"/>
      <w:r>
        <w:rPr>
          <w:rFonts w:ascii="Calibri" w:hAnsi="Calibri" w:cs="Calibri"/>
          <w:lang w:val="en"/>
        </w:rPr>
        <w:t xml:space="preserve"> is utilized.</w:t>
      </w:r>
    </w:p>
    <w:p w14:paraId="5C78AC7A" w14:textId="4A33C6D7" w:rsidR="007F50C6" w:rsidRDefault="007F50C6" w:rsidP="001C7421">
      <w:pPr>
        <w:autoSpaceDE w:val="0"/>
        <w:autoSpaceDN w:val="0"/>
        <w:adjustRightInd w:val="0"/>
        <w:spacing w:after="200" w:line="276" w:lineRule="auto"/>
        <w:rPr>
          <w:rFonts w:ascii="Calibri" w:hAnsi="Calibri" w:cs="Calibri"/>
          <w:lang w:val="en"/>
        </w:rPr>
      </w:pPr>
      <w:r>
        <w:rPr>
          <w:rFonts w:ascii="Calibri" w:hAnsi="Calibri" w:cs="Calibri"/>
          <w:lang w:val="en"/>
        </w:rPr>
        <w:t>The copy operation occurs per bucket. So if IBM COS has 4 buckets then the copy command should be executed 4 times.</w:t>
      </w:r>
    </w:p>
    <w:p w14:paraId="3F5FF23C" w14:textId="20A3DD3A" w:rsidR="007F50C6" w:rsidRDefault="001854BC" w:rsidP="001C7421">
      <w:pPr>
        <w:autoSpaceDE w:val="0"/>
        <w:autoSpaceDN w:val="0"/>
        <w:adjustRightInd w:val="0"/>
        <w:spacing w:after="200" w:line="276" w:lineRule="auto"/>
        <w:rPr>
          <w:rFonts w:ascii="Calibri" w:hAnsi="Calibri" w:cs="Calibri"/>
          <w:lang w:val="en"/>
        </w:rPr>
      </w:pPr>
      <w:proofErr w:type="spellStart"/>
      <w:r>
        <w:rPr>
          <w:rFonts w:ascii="Calibri" w:hAnsi="Calibri" w:cs="Calibri"/>
          <w:lang w:val="en"/>
        </w:rPr>
        <w:t>Lets</w:t>
      </w:r>
      <w:proofErr w:type="spellEnd"/>
      <w:r>
        <w:rPr>
          <w:rFonts w:ascii="Calibri" w:hAnsi="Calibri" w:cs="Calibri"/>
          <w:lang w:val="en"/>
        </w:rPr>
        <w:t xml:space="preserve"> assume the following bucket structure in IBM COS</w:t>
      </w:r>
    </w:p>
    <w:tbl>
      <w:tblPr>
        <w:tblStyle w:val="TableGrid"/>
        <w:tblW w:w="0" w:type="auto"/>
        <w:tblLook w:val="04A0" w:firstRow="1" w:lastRow="0" w:firstColumn="1" w:lastColumn="0" w:noHBand="0" w:noVBand="1"/>
      </w:tblPr>
      <w:tblGrid>
        <w:gridCol w:w="4495"/>
        <w:gridCol w:w="4680"/>
      </w:tblGrid>
      <w:tr w:rsidR="001854BC" w14:paraId="36A45102" w14:textId="77777777" w:rsidTr="007078DF">
        <w:tc>
          <w:tcPr>
            <w:tcW w:w="4495" w:type="dxa"/>
            <w:shd w:val="clear" w:color="auto" w:fill="D9D9D9" w:themeFill="background1" w:themeFillShade="D9"/>
          </w:tcPr>
          <w:p w14:paraId="436A58D1" w14:textId="44C8A972" w:rsidR="001854BC" w:rsidRDefault="001854BC" w:rsidP="001C7421">
            <w:pPr>
              <w:autoSpaceDE w:val="0"/>
              <w:autoSpaceDN w:val="0"/>
              <w:adjustRightInd w:val="0"/>
              <w:spacing w:after="200" w:line="276" w:lineRule="auto"/>
              <w:rPr>
                <w:rFonts w:ascii="Calibri" w:hAnsi="Calibri" w:cs="Calibri"/>
                <w:lang w:val="en"/>
              </w:rPr>
            </w:pPr>
            <w:r>
              <w:rPr>
                <w:rFonts w:ascii="Calibri" w:hAnsi="Calibri" w:cs="Calibri"/>
                <w:lang w:val="en"/>
              </w:rPr>
              <w:t>Bucket Name</w:t>
            </w:r>
          </w:p>
        </w:tc>
        <w:tc>
          <w:tcPr>
            <w:tcW w:w="4680" w:type="dxa"/>
            <w:shd w:val="clear" w:color="auto" w:fill="D9D9D9" w:themeFill="background1" w:themeFillShade="D9"/>
          </w:tcPr>
          <w:p w14:paraId="61DE19DF" w14:textId="3435C033" w:rsidR="001854BC" w:rsidRDefault="001854BC" w:rsidP="001C7421">
            <w:pPr>
              <w:autoSpaceDE w:val="0"/>
              <w:autoSpaceDN w:val="0"/>
              <w:adjustRightInd w:val="0"/>
              <w:spacing w:after="200" w:line="276" w:lineRule="auto"/>
              <w:rPr>
                <w:rFonts w:ascii="Calibri" w:hAnsi="Calibri" w:cs="Calibri"/>
                <w:lang w:val="en"/>
              </w:rPr>
            </w:pPr>
            <w:r>
              <w:rPr>
                <w:rFonts w:ascii="Calibri" w:hAnsi="Calibri" w:cs="Calibri"/>
                <w:lang w:val="en"/>
              </w:rPr>
              <w:t>File Name</w:t>
            </w:r>
          </w:p>
        </w:tc>
      </w:tr>
      <w:tr w:rsidR="001854BC" w14:paraId="7E992BC9" w14:textId="77777777" w:rsidTr="001854BC">
        <w:tc>
          <w:tcPr>
            <w:tcW w:w="4495" w:type="dxa"/>
            <w:vMerge w:val="restart"/>
            <w:vAlign w:val="center"/>
          </w:tcPr>
          <w:p w14:paraId="58C481CE" w14:textId="43992AC5" w:rsidR="001854BC" w:rsidRDefault="001854BC" w:rsidP="001854BC">
            <w:pPr>
              <w:autoSpaceDE w:val="0"/>
              <w:autoSpaceDN w:val="0"/>
              <w:adjustRightInd w:val="0"/>
              <w:spacing w:after="200" w:line="276" w:lineRule="auto"/>
              <w:rPr>
                <w:rFonts w:ascii="Calibri" w:hAnsi="Calibri" w:cs="Calibri"/>
                <w:lang w:val="en"/>
              </w:rPr>
            </w:pPr>
            <w:r>
              <w:rPr>
                <w:rFonts w:ascii="Calibri" w:hAnsi="Calibri" w:cs="Calibri"/>
                <w:lang w:val="en"/>
              </w:rPr>
              <w:t>Bucket01</w:t>
            </w:r>
          </w:p>
        </w:tc>
        <w:tc>
          <w:tcPr>
            <w:tcW w:w="4680" w:type="dxa"/>
            <w:vAlign w:val="center"/>
          </w:tcPr>
          <w:p w14:paraId="05B4B200" w14:textId="0251DD95" w:rsidR="001854BC" w:rsidRDefault="007078DF" w:rsidP="001854BC">
            <w:pPr>
              <w:autoSpaceDE w:val="0"/>
              <w:autoSpaceDN w:val="0"/>
              <w:adjustRightInd w:val="0"/>
              <w:spacing w:after="200" w:line="276" w:lineRule="auto"/>
              <w:rPr>
                <w:rFonts w:ascii="Calibri" w:hAnsi="Calibri" w:cs="Calibri"/>
                <w:lang w:val="en"/>
              </w:rPr>
            </w:pPr>
            <w:r>
              <w:rPr>
                <w:rFonts w:ascii="Calibri" w:hAnsi="Calibri" w:cs="Calibri"/>
                <w:lang w:val="en"/>
              </w:rPr>
              <w:t>File_b1_f1</w:t>
            </w:r>
            <w:r w:rsidR="001854BC">
              <w:rPr>
                <w:rFonts w:ascii="Calibri" w:hAnsi="Calibri" w:cs="Calibri"/>
                <w:lang w:val="en"/>
              </w:rPr>
              <w:t>.txt</w:t>
            </w:r>
          </w:p>
        </w:tc>
      </w:tr>
      <w:tr w:rsidR="001854BC" w14:paraId="14A7F42B" w14:textId="77777777" w:rsidTr="001854BC">
        <w:tc>
          <w:tcPr>
            <w:tcW w:w="4495" w:type="dxa"/>
            <w:vMerge/>
            <w:vAlign w:val="center"/>
          </w:tcPr>
          <w:p w14:paraId="5531BA06" w14:textId="77777777" w:rsidR="001854BC" w:rsidRDefault="001854BC" w:rsidP="001854BC">
            <w:pPr>
              <w:autoSpaceDE w:val="0"/>
              <w:autoSpaceDN w:val="0"/>
              <w:adjustRightInd w:val="0"/>
              <w:spacing w:after="200" w:line="276" w:lineRule="auto"/>
              <w:rPr>
                <w:rFonts w:ascii="Calibri" w:hAnsi="Calibri" w:cs="Calibri"/>
                <w:lang w:val="en"/>
              </w:rPr>
            </w:pPr>
          </w:p>
        </w:tc>
        <w:tc>
          <w:tcPr>
            <w:tcW w:w="4680" w:type="dxa"/>
            <w:vAlign w:val="center"/>
          </w:tcPr>
          <w:p w14:paraId="6FBA69B2" w14:textId="72972050" w:rsidR="001854BC" w:rsidRDefault="007078DF" w:rsidP="001854BC">
            <w:pPr>
              <w:autoSpaceDE w:val="0"/>
              <w:autoSpaceDN w:val="0"/>
              <w:adjustRightInd w:val="0"/>
              <w:spacing w:after="200" w:line="276" w:lineRule="auto"/>
              <w:rPr>
                <w:rFonts w:ascii="Calibri" w:hAnsi="Calibri" w:cs="Calibri"/>
                <w:lang w:val="en"/>
              </w:rPr>
            </w:pPr>
            <w:r>
              <w:rPr>
                <w:rFonts w:ascii="Calibri" w:hAnsi="Calibri" w:cs="Calibri"/>
                <w:lang w:val="en"/>
              </w:rPr>
              <w:t>File_b1_f2.txt</w:t>
            </w:r>
          </w:p>
        </w:tc>
      </w:tr>
      <w:tr w:rsidR="001854BC" w14:paraId="2E695A13" w14:textId="77777777" w:rsidTr="001854BC">
        <w:tc>
          <w:tcPr>
            <w:tcW w:w="4495" w:type="dxa"/>
            <w:vMerge/>
            <w:vAlign w:val="center"/>
          </w:tcPr>
          <w:p w14:paraId="0A4EC68E" w14:textId="77777777" w:rsidR="001854BC" w:rsidRDefault="001854BC" w:rsidP="001854BC">
            <w:pPr>
              <w:autoSpaceDE w:val="0"/>
              <w:autoSpaceDN w:val="0"/>
              <w:adjustRightInd w:val="0"/>
              <w:spacing w:after="200" w:line="276" w:lineRule="auto"/>
              <w:rPr>
                <w:rFonts w:ascii="Calibri" w:hAnsi="Calibri" w:cs="Calibri"/>
                <w:lang w:val="en"/>
              </w:rPr>
            </w:pPr>
          </w:p>
        </w:tc>
        <w:tc>
          <w:tcPr>
            <w:tcW w:w="4680" w:type="dxa"/>
            <w:vAlign w:val="center"/>
          </w:tcPr>
          <w:p w14:paraId="0B23DA28" w14:textId="401CEE30" w:rsidR="001854BC" w:rsidRDefault="007078DF" w:rsidP="001854BC">
            <w:pPr>
              <w:autoSpaceDE w:val="0"/>
              <w:autoSpaceDN w:val="0"/>
              <w:adjustRightInd w:val="0"/>
              <w:spacing w:after="200" w:line="276" w:lineRule="auto"/>
              <w:rPr>
                <w:rFonts w:ascii="Calibri" w:hAnsi="Calibri" w:cs="Calibri"/>
                <w:lang w:val="en"/>
              </w:rPr>
            </w:pPr>
            <w:r>
              <w:rPr>
                <w:rFonts w:ascii="Calibri" w:hAnsi="Calibri" w:cs="Calibri"/>
                <w:lang w:val="en"/>
              </w:rPr>
              <w:t>File_b1_f3.txt</w:t>
            </w:r>
          </w:p>
        </w:tc>
      </w:tr>
      <w:tr w:rsidR="007078DF" w14:paraId="734D3C05" w14:textId="77777777" w:rsidTr="001854BC">
        <w:tc>
          <w:tcPr>
            <w:tcW w:w="4495" w:type="dxa"/>
            <w:vMerge w:val="restart"/>
            <w:vAlign w:val="center"/>
          </w:tcPr>
          <w:p w14:paraId="1AB14A38" w14:textId="7C0E7C9C" w:rsidR="007078DF" w:rsidRDefault="007078DF" w:rsidP="001854BC">
            <w:pPr>
              <w:autoSpaceDE w:val="0"/>
              <w:autoSpaceDN w:val="0"/>
              <w:adjustRightInd w:val="0"/>
              <w:spacing w:after="200" w:line="276" w:lineRule="auto"/>
              <w:rPr>
                <w:rFonts w:ascii="Calibri" w:hAnsi="Calibri" w:cs="Calibri"/>
                <w:lang w:val="en"/>
              </w:rPr>
            </w:pPr>
            <w:r>
              <w:rPr>
                <w:rFonts w:ascii="Calibri" w:hAnsi="Calibri" w:cs="Calibri"/>
                <w:lang w:val="en"/>
              </w:rPr>
              <w:t>Bucket02</w:t>
            </w:r>
          </w:p>
        </w:tc>
        <w:tc>
          <w:tcPr>
            <w:tcW w:w="4680" w:type="dxa"/>
            <w:vAlign w:val="center"/>
          </w:tcPr>
          <w:p w14:paraId="1E790C7B" w14:textId="4E2890A4" w:rsidR="007078DF" w:rsidRDefault="007078DF" w:rsidP="001854BC">
            <w:pPr>
              <w:autoSpaceDE w:val="0"/>
              <w:autoSpaceDN w:val="0"/>
              <w:adjustRightInd w:val="0"/>
              <w:spacing w:after="200" w:line="276" w:lineRule="auto"/>
              <w:rPr>
                <w:rFonts w:ascii="Calibri" w:hAnsi="Calibri" w:cs="Calibri"/>
                <w:lang w:val="en"/>
              </w:rPr>
            </w:pPr>
            <w:r>
              <w:rPr>
                <w:rFonts w:ascii="Calibri" w:hAnsi="Calibri" w:cs="Calibri"/>
                <w:lang w:val="en"/>
              </w:rPr>
              <w:t>File_b2_f1.txt</w:t>
            </w:r>
          </w:p>
        </w:tc>
      </w:tr>
      <w:tr w:rsidR="007078DF" w14:paraId="4EF2D212" w14:textId="77777777" w:rsidTr="001854BC">
        <w:tc>
          <w:tcPr>
            <w:tcW w:w="4495" w:type="dxa"/>
            <w:vMerge/>
            <w:vAlign w:val="center"/>
          </w:tcPr>
          <w:p w14:paraId="7504881F" w14:textId="77777777" w:rsidR="007078DF" w:rsidRDefault="007078DF" w:rsidP="001854BC">
            <w:pPr>
              <w:autoSpaceDE w:val="0"/>
              <w:autoSpaceDN w:val="0"/>
              <w:adjustRightInd w:val="0"/>
              <w:spacing w:after="200" w:line="276" w:lineRule="auto"/>
              <w:rPr>
                <w:rFonts w:ascii="Calibri" w:hAnsi="Calibri" w:cs="Calibri"/>
                <w:lang w:val="en"/>
              </w:rPr>
            </w:pPr>
          </w:p>
        </w:tc>
        <w:tc>
          <w:tcPr>
            <w:tcW w:w="4680" w:type="dxa"/>
            <w:vAlign w:val="center"/>
          </w:tcPr>
          <w:p w14:paraId="49E6F44A" w14:textId="4138F607" w:rsidR="007078DF" w:rsidRDefault="007078DF" w:rsidP="001854BC">
            <w:pPr>
              <w:autoSpaceDE w:val="0"/>
              <w:autoSpaceDN w:val="0"/>
              <w:adjustRightInd w:val="0"/>
              <w:spacing w:after="200" w:line="276" w:lineRule="auto"/>
              <w:rPr>
                <w:rFonts w:ascii="Calibri" w:hAnsi="Calibri" w:cs="Calibri"/>
                <w:lang w:val="en"/>
              </w:rPr>
            </w:pPr>
            <w:r>
              <w:rPr>
                <w:rFonts w:ascii="Calibri" w:hAnsi="Calibri" w:cs="Calibri"/>
                <w:lang w:val="en"/>
              </w:rPr>
              <w:t>File_b2_f2.txt</w:t>
            </w:r>
          </w:p>
        </w:tc>
      </w:tr>
      <w:tr w:rsidR="007078DF" w14:paraId="3E4EC00F" w14:textId="77777777" w:rsidTr="001854BC">
        <w:tc>
          <w:tcPr>
            <w:tcW w:w="4495" w:type="dxa"/>
            <w:vMerge/>
            <w:vAlign w:val="center"/>
          </w:tcPr>
          <w:p w14:paraId="5471D6FA" w14:textId="77777777" w:rsidR="007078DF" w:rsidRDefault="007078DF" w:rsidP="001854BC">
            <w:pPr>
              <w:autoSpaceDE w:val="0"/>
              <w:autoSpaceDN w:val="0"/>
              <w:adjustRightInd w:val="0"/>
              <w:spacing w:after="200" w:line="276" w:lineRule="auto"/>
              <w:rPr>
                <w:rFonts w:ascii="Calibri" w:hAnsi="Calibri" w:cs="Calibri"/>
                <w:lang w:val="en"/>
              </w:rPr>
            </w:pPr>
          </w:p>
        </w:tc>
        <w:tc>
          <w:tcPr>
            <w:tcW w:w="4680" w:type="dxa"/>
            <w:vAlign w:val="center"/>
          </w:tcPr>
          <w:p w14:paraId="2E5117E0" w14:textId="4813D3BE" w:rsidR="007078DF" w:rsidRDefault="007078DF" w:rsidP="001854BC">
            <w:pPr>
              <w:autoSpaceDE w:val="0"/>
              <w:autoSpaceDN w:val="0"/>
              <w:adjustRightInd w:val="0"/>
              <w:spacing w:after="200" w:line="276" w:lineRule="auto"/>
              <w:rPr>
                <w:rFonts w:ascii="Calibri" w:hAnsi="Calibri" w:cs="Calibri"/>
                <w:lang w:val="en"/>
              </w:rPr>
            </w:pPr>
            <w:r>
              <w:rPr>
                <w:rFonts w:ascii="Calibri" w:hAnsi="Calibri" w:cs="Calibri"/>
                <w:lang w:val="en"/>
              </w:rPr>
              <w:t>File_b2_f3.txt</w:t>
            </w:r>
          </w:p>
        </w:tc>
      </w:tr>
      <w:tr w:rsidR="001854BC" w14:paraId="1416E6CD" w14:textId="77777777" w:rsidTr="001854BC">
        <w:tc>
          <w:tcPr>
            <w:tcW w:w="4495" w:type="dxa"/>
            <w:vAlign w:val="center"/>
          </w:tcPr>
          <w:p w14:paraId="6E2AC8F4" w14:textId="4E93438F" w:rsidR="001854BC" w:rsidRDefault="007078DF" w:rsidP="001854BC">
            <w:pPr>
              <w:autoSpaceDE w:val="0"/>
              <w:autoSpaceDN w:val="0"/>
              <w:adjustRightInd w:val="0"/>
              <w:spacing w:after="200" w:line="276" w:lineRule="auto"/>
              <w:rPr>
                <w:rFonts w:ascii="Calibri" w:hAnsi="Calibri" w:cs="Calibri"/>
                <w:lang w:val="en"/>
              </w:rPr>
            </w:pPr>
            <w:r>
              <w:rPr>
                <w:rFonts w:ascii="Calibri" w:hAnsi="Calibri" w:cs="Calibri"/>
                <w:lang w:val="en"/>
              </w:rPr>
              <w:t>Bucket03</w:t>
            </w:r>
          </w:p>
        </w:tc>
        <w:tc>
          <w:tcPr>
            <w:tcW w:w="4680" w:type="dxa"/>
            <w:vAlign w:val="center"/>
          </w:tcPr>
          <w:p w14:paraId="7A6C19BF" w14:textId="37E72A6B" w:rsidR="001854BC" w:rsidRDefault="007078DF" w:rsidP="001854BC">
            <w:pPr>
              <w:autoSpaceDE w:val="0"/>
              <w:autoSpaceDN w:val="0"/>
              <w:adjustRightInd w:val="0"/>
              <w:spacing w:after="200" w:line="276" w:lineRule="auto"/>
              <w:rPr>
                <w:rFonts w:ascii="Calibri" w:hAnsi="Calibri" w:cs="Calibri"/>
                <w:lang w:val="en"/>
              </w:rPr>
            </w:pPr>
            <w:r>
              <w:rPr>
                <w:rFonts w:ascii="Calibri" w:hAnsi="Calibri" w:cs="Calibri"/>
                <w:lang w:val="en"/>
              </w:rPr>
              <w:t>File_b3_f1.txt</w:t>
            </w:r>
          </w:p>
        </w:tc>
      </w:tr>
    </w:tbl>
    <w:p w14:paraId="496AB018" w14:textId="0293ACCE" w:rsidR="001854BC" w:rsidRDefault="001854BC" w:rsidP="001C7421">
      <w:pPr>
        <w:autoSpaceDE w:val="0"/>
        <w:autoSpaceDN w:val="0"/>
        <w:adjustRightInd w:val="0"/>
        <w:spacing w:after="200" w:line="276" w:lineRule="auto"/>
        <w:rPr>
          <w:rFonts w:ascii="Calibri" w:hAnsi="Calibri" w:cs="Calibri"/>
          <w:lang w:val="en"/>
        </w:rPr>
      </w:pPr>
    </w:p>
    <w:p w14:paraId="765904DE" w14:textId="44FB2044" w:rsidR="007078DF" w:rsidRDefault="007078DF" w:rsidP="001C7421">
      <w:pPr>
        <w:autoSpaceDE w:val="0"/>
        <w:autoSpaceDN w:val="0"/>
        <w:adjustRightInd w:val="0"/>
        <w:spacing w:after="200" w:line="276" w:lineRule="auto"/>
        <w:rPr>
          <w:rFonts w:ascii="Calibri" w:hAnsi="Calibri" w:cs="Calibri"/>
          <w:lang w:val="en"/>
        </w:rPr>
      </w:pPr>
      <w:r>
        <w:rPr>
          <w:rFonts w:ascii="Calibri" w:hAnsi="Calibri" w:cs="Calibri"/>
          <w:lang w:val="en"/>
        </w:rPr>
        <w:t xml:space="preserve">If the above IBM COS is configured via </w:t>
      </w:r>
      <w:proofErr w:type="spellStart"/>
      <w:r>
        <w:rPr>
          <w:rFonts w:ascii="Calibri" w:hAnsi="Calibri" w:cs="Calibri"/>
          <w:lang w:val="en"/>
        </w:rPr>
        <w:t>rclone</w:t>
      </w:r>
      <w:proofErr w:type="spellEnd"/>
      <w:r>
        <w:rPr>
          <w:rFonts w:ascii="Calibri" w:hAnsi="Calibri" w:cs="Calibri"/>
          <w:lang w:val="en"/>
        </w:rPr>
        <w:t xml:space="preserve"> with name BMX, to be migrated to Azure Blob Storage config name of Az1 then to migrate all IBM COS buckets to Az1 the commands would be</w:t>
      </w:r>
    </w:p>
    <w:tbl>
      <w:tblPr>
        <w:tblStyle w:val="TableGrid"/>
        <w:tblW w:w="0" w:type="auto"/>
        <w:tblLook w:val="04A0" w:firstRow="1" w:lastRow="0" w:firstColumn="1" w:lastColumn="0" w:noHBand="0" w:noVBand="1"/>
      </w:tblPr>
      <w:tblGrid>
        <w:gridCol w:w="9350"/>
      </w:tblGrid>
      <w:tr w:rsidR="00D14BC0" w14:paraId="5EAC2C11" w14:textId="77777777" w:rsidTr="004534E5">
        <w:tc>
          <w:tcPr>
            <w:tcW w:w="9350" w:type="dxa"/>
            <w:shd w:val="clear" w:color="auto" w:fill="D9D9D9" w:themeFill="background1" w:themeFillShade="D9"/>
          </w:tcPr>
          <w:p w14:paraId="444AABBC" w14:textId="77777777" w:rsidR="00D14BC0" w:rsidRDefault="00D14BC0" w:rsidP="004534E5">
            <w:pPr>
              <w:autoSpaceDE w:val="0"/>
              <w:autoSpaceDN w:val="0"/>
              <w:adjustRightInd w:val="0"/>
              <w:spacing w:after="200"/>
              <w:rPr>
                <w:rFonts w:ascii="Calibri" w:hAnsi="Calibri" w:cs="Calibri"/>
                <w:lang w:val="en"/>
              </w:rPr>
            </w:pPr>
            <w:proofErr w:type="spellStart"/>
            <w:r>
              <w:rPr>
                <w:rFonts w:ascii="Calibri" w:hAnsi="Calibri" w:cs="Calibri"/>
                <w:lang w:val="en"/>
              </w:rPr>
              <w:t>rclone</w:t>
            </w:r>
            <w:proofErr w:type="spellEnd"/>
            <w:r>
              <w:rPr>
                <w:rFonts w:ascii="Calibri" w:hAnsi="Calibri" w:cs="Calibri"/>
                <w:lang w:val="en"/>
              </w:rPr>
              <w:t xml:space="preserve"> copy BMX:Bucket01 Az1:Bucket01</w:t>
            </w:r>
          </w:p>
          <w:p w14:paraId="7FAB1D91" w14:textId="77777777" w:rsidR="00D14BC0" w:rsidRDefault="00D14BC0" w:rsidP="004534E5">
            <w:pPr>
              <w:autoSpaceDE w:val="0"/>
              <w:autoSpaceDN w:val="0"/>
              <w:adjustRightInd w:val="0"/>
              <w:spacing w:after="200"/>
              <w:rPr>
                <w:rFonts w:ascii="Calibri" w:hAnsi="Calibri" w:cs="Calibri"/>
                <w:lang w:val="en"/>
              </w:rPr>
            </w:pPr>
            <w:proofErr w:type="spellStart"/>
            <w:r>
              <w:rPr>
                <w:rFonts w:ascii="Calibri" w:hAnsi="Calibri" w:cs="Calibri"/>
                <w:lang w:val="en"/>
              </w:rPr>
              <w:t>rclone</w:t>
            </w:r>
            <w:proofErr w:type="spellEnd"/>
            <w:r>
              <w:rPr>
                <w:rFonts w:ascii="Calibri" w:hAnsi="Calibri" w:cs="Calibri"/>
                <w:lang w:val="en"/>
              </w:rPr>
              <w:t xml:space="preserve"> copy BMX:Bucket02 Az1:Bucket02</w:t>
            </w:r>
          </w:p>
          <w:p w14:paraId="042A1D21" w14:textId="4FF4C579" w:rsidR="00D14BC0" w:rsidRDefault="00D14BC0" w:rsidP="004534E5">
            <w:pPr>
              <w:autoSpaceDE w:val="0"/>
              <w:autoSpaceDN w:val="0"/>
              <w:adjustRightInd w:val="0"/>
              <w:spacing w:after="200"/>
              <w:rPr>
                <w:rFonts w:ascii="Calibri" w:hAnsi="Calibri" w:cs="Calibri"/>
                <w:lang w:val="en"/>
              </w:rPr>
            </w:pPr>
            <w:proofErr w:type="spellStart"/>
            <w:r>
              <w:rPr>
                <w:rFonts w:ascii="Calibri" w:hAnsi="Calibri" w:cs="Calibri"/>
                <w:lang w:val="en"/>
              </w:rPr>
              <w:t>rclone</w:t>
            </w:r>
            <w:proofErr w:type="spellEnd"/>
            <w:r>
              <w:rPr>
                <w:rFonts w:ascii="Calibri" w:hAnsi="Calibri" w:cs="Calibri"/>
                <w:lang w:val="en"/>
              </w:rPr>
              <w:t xml:space="preserve"> copy BMX:Bucket03 Az1:Bucket03</w:t>
            </w:r>
          </w:p>
        </w:tc>
      </w:tr>
    </w:tbl>
    <w:p w14:paraId="71119F3A" w14:textId="77777777" w:rsidR="00D14BC0" w:rsidRDefault="00D14BC0" w:rsidP="001C7421">
      <w:pPr>
        <w:autoSpaceDE w:val="0"/>
        <w:autoSpaceDN w:val="0"/>
        <w:adjustRightInd w:val="0"/>
        <w:spacing w:after="200" w:line="276" w:lineRule="auto"/>
        <w:rPr>
          <w:rFonts w:ascii="Calibri" w:hAnsi="Calibri" w:cs="Calibri"/>
          <w:lang w:val="en"/>
        </w:rPr>
      </w:pPr>
    </w:p>
    <w:p w14:paraId="7FB77D81" w14:textId="4E886B52" w:rsidR="005D139A" w:rsidRDefault="00CE7223" w:rsidP="00521D51">
      <w:pPr>
        <w:autoSpaceDE w:val="0"/>
        <w:autoSpaceDN w:val="0"/>
        <w:adjustRightInd w:val="0"/>
        <w:spacing w:after="200" w:line="276" w:lineRule="auto"/>
        <w:rPr>
          <w:rFonts w:ascii="Calibri" w:hAnsi="Calibri" w:cs="Calibri"/>
          <w:lang w:val="en"/>
        </w:rPr>
      </w:pPr>
      <w:r>
        <w:rPr>
          <w:rFonts w:ascii="Calibri" w:hAnsi="Calibri" w:cs="Calibri"/>
          <w:lang w:val="en"/>
        </w:rPr>
        <w:lastRenderedPageBreak/>
        <w:t xml:space="preserve">If Az1 does not have any of Bucket01, Bucket02 or Bucket03 then </w:t>
      </w:r>
      <w:proofErr w:type="spellStart"/>
      <w:r>
        <w:rPr>
          <w:rFonts w:ascii="Calibri" w:hAnsi="Calibri" w:cs="Calibri"/>
          <w:lang w:val="en"/>
        </w:rPr>
        <w:t>rclone</w:t>
      </w:r>
      <w:proofErr w:type="spellEnd"/>
      <w:r>
        <w:rPr>
          <w:rFonts w:ascii="Calibri" w:hAnsi="Calibri" w:cs="Calibri"/>
          <w:lang w:val="en"/>
        </w:rPr>
        <w:t xml:space="preserve"> will create it.</w:t>
      </w:r>
    </w:p>
    <w:p w14:paraId="6289F7B0" w14:textId="61EFFF0A" w:rsidR="00C477B9" w:rsidRDefault="00C477B9">
      <w:pPr>
        <w:rPr>
          <w:rFonts w:ascii="Calibri" w:hAnsi="Calibri" w:cs="Calibri"/>
          <w:lang w:val="en"/>
        </w:rPr>
      </w:pPr>
      <w:r>
        <w:rPr>
          <w:rFonts w:ascii="Calibri" w:hAnsi="Calibri" w:cs="Calibri"/>
          <w:lang w:val="en"/>
        </w:rPr>
        <w:br w:type="page"/>
      </w:r>
    </w:p>
    <w:p w14:paraId="4F18163F" w14:textId="1B88A709" w:rsidR="00C477B9" w:rsidRDefault="00C477B9" w:rsidP="00C477B9">
      <w:pPr>
        <w:pStyle w:val="Heading1"/>
      </w:pPr>
      <w:bookmarkStart w:id="6" w:name="_Toc77890264"/>
      <w:r>
        <w:lastRenderedPageBreak/>
        <w:t>Config File</w:t>
      </w:r>
      <w:bookmarkEnd w:id="6"/>
    </w:p>
    <w:p w14:paraId="647CC827" w14:textId="7C8F3DF4" w:rsidR="00C477B9" w:rsidRDefault="00C477B9" w:rsidP="00C477B9">
      <w:r>
        <w:t>All the definition of remotes which are created through the interactive sessions (steps above) are stored in plain text in a config file.</w:t>
      </w:r>
    </w:p>
    <w:p w14:paraId="1E48AA56" w14:textId="2FBBAB79" w:rsidR="00C477B9" w:rsidRDefault="00C477B9" w:rsidP="00C477B9">
      <w:r>
        <w:t>The path of the config file can be found by executing the following on command line</w:t>
      </w:r>
    </w:p>
    <w:tbl>
      <w:tblPr>
        <w:tblStyle w:val="TableGrid"/>
        <w:tblW w:w="0" w:type="auto"/>
        <w:shd w:val="clear" w:color="auto" w:fill="D9D9D9" w:themeFill="background1" w:themeFillShade="D9"/>
        <w:tblLook w:val="04A0" w:firstRow="1" w:lastRow="0" w:firstColumn="1" w:lastColumn="0" w:noHBand="0" w:noVBand="1"/>
      </w:tblPr>
      <w:tblGrid>
        <w:gridCol w:w="9350"/>
      </w:tblGrid>
      <w:tr w:rsidR="00C477B9" w14:paraId="0404B923" w14:textId="77777777" w:rsidTr="00C477B9">
        <w:tc>
          <w:tcPr>
            <w:tcW w:w="9350" w:type="dxa"/>
            <w:shd w:val="clear" w:color="auto" w:fill="D9D9D9" w:themeFill="background1" w:themeFillShade="D9"/>
          </w:tcPr>
          <w:p w14:paraId="6DC0442F" w14:textId="298E3619" w:rsidR="00C477B9" w:rsidRDefault="00C477B9" w:rsidP="00C477B9">
            <w:proofErr w:type="spellStart"/>
            <w:r>
              <w:t>rclone</w:t>
            </w:r>
            <w:proofErr w:type="spellEnd"/>
            <w:r>
              <w:t xml:space="preserve"> config file</w:t>
            </w:r>
          </w:p>
        </w:tc>
      </w:tr>
    </w:tbl>
    <w:p w14:paraId="4DAE0A50" w14:textId="3EE9C43F" w:rsidR="00C477B9" w:rsidRDefault="00C477B9" w:rsidP="00C477B9"/>
    <w:p w14:paraId="291A8998" w14:textId="462FCDBC" w:rsidR="006129CC" w:rsidRDefault="006129CC" w:rsidP="00C477B9">
      <w:r>
        <w:t xml:space="preserve">By default it will be at </w:t>
      </w:r>
      <w:r w:rsidRPr="006129CC">
        <w:t>C:\Users\</w:t>
      </w:r>
      <w:r>
        <w:t>&lt;NUID&gt;</w:t>
      </w:r>
      <w:r w:rsidRPr="006129CC">
        <w:t>\.config\rclone\rclone.conf</w:t>
      </w:r>
    </w:p>
    <w:p w14:paraId="32F48E7F" w14:textId="7898621D" w:rsidR="006129CC" w:rsidRDefault="006129CC" w:rsidP="00C477B9">
      <w:r>
        <w:t>To add a configuration quickly, without having to go through the interactive process, simpl</w:t>
      </w:r>
      <w:r w:rsidR="004D4948">
        <w:t>y</w:t>
      </w:r>
      <w:r>
        <w:t xml:space="preserve"> add the defined section below to the config file.</w:t>
      </w:r>
    </w:p>
    <w:p w14:paraId="771BE388" w14:textId="000A6EF3" w:rsidR="000312FC" w:rsidRDefault="004D4948" w:rsidP="00C477B9">
      <w:r>
        <w:t xml:space="preserve">Note – None of the values needs to be put in single nor double </w:t>
      </w:r>
      <w:r w:rsidR="00506A6C">
        <w:t>quotes.</w:t>
      </w:r>
    </w:p>
    <w:tbl>
      <w:tblPr>
        <w:tblStyle w:val="TableGrid"/>
        <w:tblW w:w="0" w:type="auto"/>
        <w:tblLook w:val="04A0" w:firstRow="1" w:lastRow="0" w:firstColumn="1" w:lastColumn="0" w:noHBand="0" w:noVBand="1"/>
      </w:tblPr>
      <w:tblGrid>
        <w:gridCol w:w="3955"/>
        <w:gridCol w:w="5395"/>
      </w:tblGrid>
      <w:tr w:rsidR="000312FC" w14:paraId="0FB75524" w14:textId="77777777" w:rsidTr="008107B9">
        <w:tc>
          <w:tcPr>
            <w:tcW w:w="3955" w:type="dxa"/>
            <w:tcBorders>
              <w:bottom w:val="single" w:sz="4" w:space="0" w:color="auto"/>
            </w:tcBorders>
            <w:shd w:val="clear" w:color="auto" w:fill="C5E0B3" w:themeFill="accent6" w:themeFillTint="66"/>
          </w:tcPr>
          <w:p w14:paraId="16AA3ADE" w14:textId="3300D646" w:rsidR="000312FC" w:rsidRDefault="000312FC" w:rsidP="00C477B9">
            <w:r>
              <w:t>IBM COS template</w:t>
            </w:r>
          </w:p>
        </w:tc>
        <w:tc>
          <w:tcPr>
            <w:tcW w:w="5395" w:type="dxa"/>
            <w:shd w:val="clear" w:color="auto" w:fill="C5E0B3" w:themeFill="accent6" w:themeFillTint="66"/>
          </w:tcPr>
          <w:p w14:paraId="1BA1228E" w14:textId="3D5180F1" w:rsidR="000312FC" w:rsidRDefault="00AE2C88" w:rsidP="00C477B9">
            <w:r>
              <w:t>Description</w:t>
            </w:r>
          </w:p>
        </w:tc>
      </w:tr>
      <w:tr w:rsidR="000312FC" w14:paraId="3EB2B51E" w14:textId="77777777" w:rsidTr="000312FC">
        <w:tc>
          <w:tcPr>
            <w:tcW w:w="3955" w:type="dxa"/>
            <w:tcBorders>
              <w:top w:val="single" w:sz="4" w:space="0" w:color="auto"/>
              <w:left w:val="single" w:sz="4" w:space="0" w:color="auto"/>
              <w:bottom w:val="nil"/>
              <w:right w:val="single" w:sz="4" w:space="0" w:color="auto"/>
            </w:tcBorders>
          </w:tcPr>
          <w:p w14:paraId="0749F85C" w14:textId="2D7C4C50" w:rsidR="000312FC" w:rsidRDefault="000312FC" w:rsidP="000312FC">
            <w:r w:rsidRPr="00A11F95">
              <w:t>[</w:t>
            </w:r>
            <w:r w:rsidR="00AE2C88">
              <w:t>&lt;remote Name&gt;</w:t>
            </w:r>
            <w:r w:rsidRPr="00A11F95">
              <w:t>]</w:t>
            </w:r>
          </w:p>
        </w:tc>
        <w:tc>
          <w:tcPr>
            <w:tcW w:w="5395" w:type="dxa"/>
            <w:tcBorders>
              <w:left w:val="single" w:sz="4" w:space="0" w:color="auto"/>
            </w:tcBorders>
          </w:tcPr>
          <w:p w14:paraId="3BC99054" w14:textId="000AF8CF" w:rsidR="000312FC" w:rsidRDefault="000312FC" w:rsidP="000312FC">
            <w:r>
              <w:t>Name of the config/remote within square brackets</w:t>
            </w:r>
          </w:p>
        </w:tc>
      </w:tr>
      <w:tr w:rsidR="000312FC" w14:paraId="163C16F7" w14:textId="77777777" w:rsidTr="000312FC">
        <w:tc>
          <w:tcPr>
            <w:tcW w:w="3955" w:type="dxa"/>
            <w:tcBorders>
              <w:top w:val="nil"/>
              <w:left w:val="single" w:sz="4" w:space="0" w:color="auto"/>
              <w:bottom w:val="nil"/>
              <w:right w:val="single" w:sz="4" w:space="0" w:color="auto"/>
            </w:tcBorders>
          </w:tcPr>
          <w:p w14:paraId="68DB0821" w14:textId="42A41227" w:rsidR="000312FC" w:rsidRDefault="000312FC" w:rsidP="000312FC">
            <w:r w:rsidRPr="00A11F95">
              <w:t>type = s3</w:t>
            </w:r>
          </w:p>
        </w:tc>
        <w:tc>
          <w:tcPr>
            <w:tcW w:w="5395" w:type="dxa"/>
            <w:tcBorders>
              <w:left w:val="single" w:sz="4" w:space="0" w:color="auto"/>
            </w:tcBorders>
          </w:tcPr>
          <w:p w14:paraId="35D3B7B9" w14:textId="3F489475" w:rsidR="000312FC" w:rsidRDefault="000312FC" w:rsidP="000312FC">
            <w:r>
              <w:t>As is</w:t>
            </w:r>
          </w:p>
        </w:tc>
      </w:tr>
      <w:tr w:rsidR="000312FC" w14:paraId="5CB029F6" w14:textId="77777777" w:rsidTr="000312FC">
        <w:tc>
          <w:tcPr>
            <w:tcW w:w="3955" w:type="dxa"/>
            <w:tcBorders>
              <w:top w:val="nil"/>
              <w:left w:val="single" w:sz="4" w:space="0" w:color="auto"/>
              <w:bottom w:val="nil"/>
              <w:right w:val="single" w:sz="4" w:space="0" w:color="auto"/>
            </w:tcBorders>
          </w:tcPr>
          <w:p w14:paraId="1A49C4A5" w14:textId="2B5927B4" w:rsidR="000312FC" w:rsidRDefault="000312FC" w:rsidP="000312FC">
            <w:r w:rsidRPr="00A11F95">
              <w:t>provider = IBMCOS</w:t>
            </w:r>
          </w:p>
        </w:tc>
        <w:tc>
          <w:tcPr>
            <w:tcW w:w="5395" w:type="dxa"/>
            <w:tcBorders>
              <w:left w:val="single" w:sz="4" w:space="0" w:color="auto"/>
            </w:tcBorders>
          </w:tcPr>
          <w:p w14:paraId="1B09A94A" w14:textId="2CA369C0" w:rsidR="000312FC" w:rsidRDefault="000312FC" w:rsidP="000312FC">
            <w:r>
              <w:t>As is</w:t>
            </w:r>
          </w:p>
        </w:tc>
      </w:tr>
      <w:tr w:rsidR="000312FC" w14:paraId="35FB79E0" w14:textId="77777777" w:rsidTr="000312FC">
        <w:tc>
          <w:tcPr>
            <w:tcW w:w="3955" w:type="dxa"/>
            <w:tcBorders>
              <w:top w:val="nil"/>
              <w:left w:val="single" w:sz="4" w:space="0" w:color="auto"/>
              <w:bottom w:val="nil"/>
              <w:right w:val="single" w:sz="4" w:space="0" w:color="auto"/>
            </w:tcBorders>
          </w:tcPr>
          <w:p w14:paraId="6D46B767" w14:textId="04F22964" w:rsidR="000312FC" w:rsidRDefault="000312FC" w:rsidP="000312FC">
            <w:proofErr w:type="spellStart"/>
            <w:r w:rsidRPr="00A11F95">
              <w:t>access_key_id</w:t>
            </w:r>
            <w:proofErr w:type="spellEnd"/>
            <w:r w:rsidRPr="00A11F95">
              <w:t xml:space="preserve"> = </w:t>
            </w:r>
            <w:r>
              <w:t>&lt;</w:t>
            </w:r>
            <w:proofErr w:type="spellStart"/>
            <w:r>
              <w:t>accessKey</w:t>
            </w:r>
            <w:proofErr w:type="spellEnd"/>
            <w:r>
              <w:t>&gt;</w:t>
            </w:r>
          </w:p>
        </w:tc>
        <w:tc>
          <w:tcPr>
            <w:tcW w:w="5395" w:type="dxa"/>
            <w:tcBorders>
              <w:left w:val="single" w:sz="4" w:space="0" w:color="auto"/>
            </w:tcBorders>
          </w:tcPr>
          <w:p w14:paraId="4CF6DFFB" w14:textId="151286FB" w:rsidR="000312FC" w:rsidRDefault="000312FC" w:rsidP="000312FC">
            <w:r>
              <w:t>&lt;</w:t>
            </w:r>
            <w:proofErr w:type="spellStart"/>
            <w:r>
              <w:t>accessKey</w:t>
            </w:r>
            <w:proofErr w:type="spellEnd"/>
            <w:r>
              <w:t>&gt; from credentials</w:t>
            </w:r>
          </w:p>
        </w:tc>
      </w:tr>
      <w:tr w:rsidR="000312FC" w14:paraId="2FC4AD50" w14:textId="77777777" w:rsidTr="000312FC">
        <w:tc>
          <w:tcPr>
            <w:tcW w:w="3955" w:type="dxa"/>
            <w:tcBorders>
              <w:top w:val="nil"/>
              <w:left w:val="single" w:sz="4" w:space="0" w:color="auto"/>
              <w:bottom w:val="nil"/>
              <w:right w:val="single" w:sz="4" w:space="0" w:color="auto"/>
            </w:tcBorders>
          </w:tcPr>
          <w:p w14:paraId="0B7F4A1D" w14:textId="4A14EB40" w:rsidR="000312FC" w:rsidRDefault="000312FC" w:rsidP="000312FC">
            <w:proofErr w:type="spellStart"/>
            <w:r w:rsidRPr="00A11F95">
              <w:t>secret_access_key</w:t>
            </w:r>
            <w:proofErr w:type="spellEnd"/>
            <w:r w:rsidRPr="00A11F95">
              <w:t xml:space="preserve"> = </w:t>
            </w:r>
            <w:r>
              <w:t>&lt;</w:t>
            </w:r>
            <w:proofErr w:type="spellStart"/>
            <w:r w:rsidRPr="00A11F95">
              <w:t>secret</w:t>
            </w:r>
            <w:r>
              <w:t>A</w:t>
            </w:r>
            <w:r w:rsidRPr="00A11F95">
              <w:t>ccess</w:t>
            </w:r>
            <w:r>
              <w:t>K</w:t>
            </w:r>
            <w:r w:rsidRPr="00A11F95">
              <w:t>ey</w:t>
            </w:r>
            <w:proofErr w:type="spellEnd"/>
            <w:r>
              <w:t>&gt;</w:t>
            </w:r>
          </w:p>
        </w:tc>
        <w:tc>
          <w:tcPr>
            <w:tcW w:w="5395" w:type="dxa"/>
            <w:tcBorders>
              <w:left w:val="single" w:sz="4" w:space="0" w:color="auto"/>
            </w:tcBorders>
          </w:tcPr>
          <w:p w14:paraId="2D4AF5CE" w14:textId="703787E4" w:rsidR="000312FC" w:rsidRDefault="000312FC" w:rsidP="000312FC">
            <w:r>
              <w:t>&lt;</w:t>
            </w:r>
            <w:proofErr w:type="spellStart"/>
            <w:r>
              <w:t>secretAccessKey</w:t>
            </w:r>
            <w:proofErr w:type="spellEnd"/>
            <w:r>
              <w:t>&gt; from credentials</w:t>
            </w:r>
          </w:p>
        </w:tc>
      </w:tr>
      <w:tr w:rsidR="000312FC" w14:paraId="7B7B5285" w14:textId="77777777" w:rsidTr="000312FC">
        <w:tc>
          <w:tcPr>
            <w:tcW w:w="3955" w:type="dxa"/>
            <w:tcBorders>
              <w:top w:val="nil"/>
              <w:left w:val="single" w:sz="4" w:space="0" w:color="auto"/>
              <w:bottom w:val="nil"/>
              <w:right w:val="single" w:sz="4" w:space="0" w:color="auto"/>
            </w:tcBorders>
          </w:tcPr>
          <w:p w14:paraId="2739A8DC" w14:textId="1B3F0624" w:rsidR="000312FC" w:rsidRDefault="000312FC" w:rsidP="000312FC">
            <w:r w:rsidRPr="00A11F95">
              <w:t xml:space="preserve">region = </w:t>
            </w:r>
            <w:r>
              <w:t>&lt;Region&gt;</w:t>
            </w:r>
          </w:p>
        </w:tc>
        <w:tc>
          <w:tcPr>
            <w:tcW w:w="5395" w:type="dxa"/>
            <w:tcBorders>
              <w:left w:val="single" w:sz="4" w:space="0" w:color="auto"/>
            </w:tcBorders>
          </w:tcPr>
          <w:p w14:paraId="6A0FCEBF" w14:textId="48721A71" w:rsidR="000312FC" w:rsidRDefault="000312FC" w:rsidP="000312FC">
            <w:r>
              <w:t>&lt;Region&gt; from credentials</w:t>
            </w:r>
          </w:p>
        </w:tc>
      </w:tr>
      <w:tr w:rsidR="000312FC" w14:paraId="2B6CA066" w14:textId="77777777" w:rsidTr="000312FC">
        <w:tc>
          <w:tcPr>
            <w:tcW w:w="3955" w:type="dxa"/>
            <w:tcBorders>
              <w:top w:val="nil"/>
              <w:left w:val="single" w:sz="4" w:space="0" w:color="auto"/>
              <w:bottom w:val="nil"/>
              <w:right w:val="single" w:sz="4" w:space="0" w:color="auto"/>
            </w:tcBorders>
          </w:tcPr>
          <w:p w14:paraId="4519B00D" w14:textId="48DD1941" w:rsidR="000312FC" w:rsidRDefault="000312FC" w:rsidP="000312FC">
            <w:r w:rsidRPr="00A11F95">
              <w:t xml:space="preserve">endpoint = </w:t>
            </w:r>
            <w:r>
              <w:t>&lt;endpoint&gt;</w:t>
            </w:r>
          </w:p>
        </w:tc>
        <w:tc>
          <w:tcPr>
            <w:tcW w:w="5395" w:type="dxa"/>
            <w:tcBorders>
              <w:left w:val="single" w:sz="4" w:space="0" w:color="auto"/>
            </w:tcBorders>
          </w:tcPr>
          <w:p w14:paraId="0583C6C1" w14:textId="74330E56" w:rsidR="000312FC" w:rsidRDefault="000312FC" w:rsidP="000312FC">
            <w:r>
              <w:t>&lt;endpoint&gt; from credentials</w:t>
            </w:r>
          </w:p>
        </w:tc>
      </w:tr>
      <w:tr w:rsidR="000312FC" w14:paraId="3362AE13" w14:textId="77777777" w:rsidTr="000312FC">
        <w:tc>
          <w:tcPr>
            <w:tcW w:w="3955" w:type="dxa"/>
            <w:tcBorders>
              <w:top w:val="nil"/>
              <w:left w:val="single" w:sz="4" w:space="0" w:color="auto"/>
              <w:bottom w:val="single" w:sz="4" w:space="0" w:color="auto"/>
              <w:right w:val="single" w:sz="4" w:space="0" w:color="auto"/>
            </w:tcBorders>
          </w:tcPr>
          <w:p w14:paraId="5BC6D268" w14:textId="651EA22F" w:rsidR="000312FC" w:rsidRDefault="000312FC" w:rsidP="000312FC"/>
        </w:tc>
        <w:tc>
          <w:tcPr>
            <w:tcW w:w="5395" w:type="dxa"/>
            <w:tcBorders>
              <w:left w:val="single" w:sz="4" w:space="0" w:color="auto"/>
            </w:tcBorders>
          </w:tcPr>
          <w:p w14:paraId="7582BB91" w14:textId="3F5A03A7" w:rsidR="000312FC" w:rsidRDefault="000312FC" w:rsidP="000312FC">
            <w:r>
              <w:t>Blank line</w:t>
            </w:r>
          </w:p>
        </w:tc>
      </w:tr>
    </w:tbl>
    <w:p w14:paraId="18697D50" w14:textId="173EE396" w:rsidR="000312FC" w:rsidRDefault="000312FC" w:rsidP="00C477B9"/>
    <w:tbl>
      <w:tblPr>
        <w:tblStyle w:val="TableGrid"/>
        <w:tblW w:w="0" w:type="auto"/>
        <w:tblLook w:val="04A0" w:firstRow="1" w:lastRow="0" w:firstColumn="1" w:lastColumn="0" w:noHBand="0" w:noVBand="1"/>
      </w:tblPr>
      <w:tblGrid>
        <w:gridCol w:w="3955"/>
        <w:gridCol w:w="5395"/>
      </w:tblGrid>
      <w:tr w:rsidR="00AE2C88" w14:paraId="46FBAFBD" w14:textId="77777777" w:rsidTr="008107B9">
        <w:tc>
          <w:tcPr>
            <w:tcW w:w="3955" w:type="dxa"/>
            <w:tcBorders>
              <w:bottom w:val="single" w:sz="4" w:space="0" w:color="auto"/>
            </w:tcBorders>
            <w:shd w:val="clear" w:color="auto" w:fill="C5E0B3" w:themeFill="accent6" w:themeFillTint="66"/>
          </w:tcPr>
          <w:p w14:paraId="234DA05B" w14:textId="65C610BC" w:rsidR="00AE2C88" w:rsidRDefault="00AE2C88" w:rsidP="00C477B9">
            <w:r>
              <w:t>Azure Blob template</w:t>
            </w:r>
          </w:p>
        </w:tc>
        <w:tc>
          <w:tcPr>
            <w:tcW w:w="5395" w:type="dxa"/>
            <w:shd w:val="clear" w:color="auto" w:fill="C5E0B3" w:themeFill="accent6" w:themeFillTint="66"/>
          </w:tcPr>
          <w:p w14:paraId="740D8D89" w14:textId="63A2105B" w:rsidR="00AE2C88" w:rsidRDefault="00AE2C88" w:rsidP="00C477B9">
            <w:r>
              <w:t>Description</w:t>
            </w:r>
          </w:p>
        </w:tc>
      </w:tr>
      <w:tr w:rsidR="00AE2C88" w14:paraId="18CBE3B8" w14:textId="77777777" w:rsidTr="008107B9">
        <w:tc>
          <w:tcPr>
            <w:tcW w:w="3955" w:type="dxa"/>
            <w:tcBorders>
              <w:top w:val="single" w:sz="4" w:space="0" w:color="auto"/>
              <w:left w:val="single" w:sz="4" w:space="0" w:color="auto"/>
              <w:bottom w:val="nil"/>
              <w:right w:val="single" w:sz="4" w:space="0" w:color="auto"/>
            </w:tcBorders>
          </w:tcPr>
          <w:p w14:paraId="4091BFF3" w14:textId="6AC0B34B" w:rsidR="00AE2C88" w:rsidRDefault="00AE2C88" w:rsidP="00AE2C88">
            <w:r w:rsidRPr="008026C7">
              <w:t>[</w:t>
            </w:r>
            <w:r>
              <w:t>&lt;remote name&gt;</w:t>
            </w:r>
            <w:r w:rsidRPr="008026C7">
              <w:t>]</w:t>
            </w:r>
          </w:p>
        </w:tc>
        <w:tc>
          <w:tcPr>
            <w:tcW w:w="5395" w:type="dxa"/>
            <w:tcBorders>
              <w:left w:val="single" w:sz="4" w:space="0" w:color="auto"/>
            </w:tcBorders>
          </w:tcPr>
          <w:p w14:paraId="327DA266" w14:textId="2730E7CC" w:rsidR="00AE2C88" w:rsidRDefault="00AE2C88" w:rsidP="00AE2C88">
            <w:r>
              <w:t>Name of the config/remote within square brackets</w:t>
            </w:r>
          </w:p>
        </w:tc>
      </w:tr>
      <w:tr w:rsidR="00AE2C88" w14:paraId="0851CFF2" w14:textId="77777777" w:rsidTr="008107B9">
        <w:tc>
          <w:tcPr>
            <w:tcW w:w="3955" w:type="dxa"/>
            <w:tcBorders>
              <w:top w:val="nil"/>
              <w:left w:val="single" w:sz="4" w:space="0" w:color="auto"/>
              <w:bottom w:val="nil"/>
              <w:right w:val="single" w:sz="4" w:space="0" w:color="auto"/>
            </w:tcBorders>
          </w:tcPr>
          <w:p w14:paraId="60EBDA51" w14:textId="05537C41" w:rsidR="00AE2C88" w:rsidRDefault="00AE2C88" w:rsidP="00AE2C88">
            <w:r w:rsidRPr="008026C7">
              <w:t xml:space="preserve">type = </w:t>
            </w:r>
            <w:proofErr w:type="spellStart"/>
            <w:r w:rsidRPr="008026C7">
              <w:t>azureblob</w:t>
            </w:r>
            <w:proofErr w:type="spellEnd"/>
          </w:p>
        </w:tc>
        <w:tc>
          <w:tcPr>
            <w:tcW w:w="5395" w:type="dxa"/>
            <w:tcBorders>
              <w:left w:val="single" w:sz="4" w:space="0" w:color="auto"/>
            </w:tcBorders>
          </w:tcPr>
          <w:p w14:paraId="53233269" w14:textId="1A3942F2" w:rsidR="00AE2C88" w:rsidRDefault="00AE2C88" w:rsidP="00AE2C88">
            <w:r>
              <w:t>As is</w:t>
            </w:r>
          </w:p>
        </w:tc>
      </w:tr>
      <w:tr w:rsidR="00AE2C88" w14:paraId="28F596B7" w14:textId="77777777" w:rsidTr="008107B9">
        <w:tc>
          <w:tcPr>
            <w:tcW w:w="3955" w:type="dxa"/>
            <w:tcBorders>
              <w:top w:val="nil"/>
              <w:left w:val="single" w:sz="4" w:space="0" w:color="auto"/>
              <w:bottom w:val="nil"/>
              <w:right w:val="single" w:sz="4" w:space="0" w:color="auto"/>
            </w:tcBorders>
          </w:tcPr>
          <w:p w14:paraId="45A33CAC" w14:textId="7715FE90" w:rsidR="00AE2C88" w:rsidRDefault="00AE2C88" w:rsidP="00AE2C88">
            <w:r w:rsidRPr="008026C7">
              <w:t xml:space="preserve">account = </w:t>
            </w:r>
            <w:r>
              <w:t>&lt;</w:t>
            </w:r>
            <w:proofErr w:type="spellStart"/>
            <w:r>
              <w:t>accountName</w:t>
            </w:r>
            <w:proofErr w:type="spellEnd"/>
            <w:r>
              <w:t>&gt;</w:t>
            </w:r>
          </w:p>
        </w:tc>
        <w:tc>
          <w:tcPr>
            <w:tcW w:w="5395" w:type="dxa"/>
            <w:tcBorders>
              <w:left w:val="single" w:sz="4" w:space="0" w:color="auto"/>
            </w:tcBorders>
          </w:tcPr>
          <w:p w14:paraId="225B7072" w14:textId="3C78CB05" w:rsidR="00AE2C88" w:rsidRDefault="00AE2C88" w:rsidP="00AE2C88">
            <w:r>
              <w:t>Account Name</w:t>
            </w:r>
          </w:p>
        </w:tc>
      </w:tr>
      <w:tr w:rsidR="00AE2C88" w14:paraId="5DFB68D4" w14:textId="77777777" w:rsidTr="008107B9">
        <w:tc>
          <w:tcPr>
            <w:tcW w:w="3955" w:type="dxa"/>
            <w:tcBorders>
              <w:top w:val="nil"/>
              <w:left w:val="single" w:sz="4" w:space="0" w:color="auto"/>
              <w:bottom w:val="nil"/>
              <w:right w:val="single" w:sz="4" w:space="0" w:color="auto"/>
            </w:tcBorders>
          </w:tcPr>
          <w:p w14:paraId="70A3A107" w14:textId="70311DA0" w:rsidR="00AE2C88" w:rsidRDefault="00AE2C88" w:rsidP="00AE2C88">
            <w:r w:rsidRPr="008026C7">
              <w:t xml:space="preserve">key = </w:t>
            </w:r>
            <w:r>
              <w:t>&lt;</w:t>
            </w:r>
            <w:proofErr w:type="spellStart"/>
            <w:r>
              <w:t>PrimaryKey</w:t>
            </w:r>
            <w:proofErr w:type="spellEnd"/>
            <w:r>
              <w:t>&gt;</w:t>
            </w:r>
          </w:p>
        </w:tc>
        <w:tc>
          <w:tcPr>
            <w:tcW w:w="5395" w:type="dxa"/>
            <w:tcBorders>
              <w:left w:val="single" w:sz="4" w:space="0" w:color="auto"/>
            </w:tcBorders>
          </w:tcPr>
          <w:p w14:paraId="50656C5F" w14:textId="28775BAE" w:rsidR="00AE2C88" w:rsidRDefault="00AE2C88" w:rsidP="00AE2C88">
            <w:r>
              <w:t xml:space="preserve">Primary Key </w:t>
            </w:r>
          </w:p>
        </w:tc>
      </w:tr>
      <w:tr w:rsidR="00AE2C88" w14:paraId="7A08242F" w14:textId="77777777" w:rsidTr="008107B9">
        <w:tc>
          <w:tcPr>
            <w:tcW w:w="3955" w:type="dxa"/>
            <w:tcBorders>
              <w:top w:val="nil"/>
              <w:left w:val="single" w:sz="4" w:space="0" w:color="auto"/>
              <w:bottom w:val="single" w:sz="4" w:space="0" w:color="auto"/>
              <w:right w:val="single" w:sz="4" w:space="0" w:color="auto"/>
            </w:tcBorders>
          </w:tcPr>
          <w:p w14:paraId="10F17193" w14:textId="77777777" w:rsidR="00AE2C88" w:rsidRDefault="00AE2C88" w:rsidP="00C477B9"/>
        </w:tc>
        <w:tc>
          <w:tcPr>
            <w:tcW w:w="5395" w:type="dxa"/>
            <w:tcBorders>
              <w:left w:val="single" w:sz="4" w:space="0" w:color="auto"/>
            </w:tcBorders>
          </w:tcPr>
          <w:p w14:paraId="199EBEBD" w14:textId="21C285B2" w:rsidR="00AE2C88" w:rsidRDefault="00AE2C88" w:rsidP="00C477B9">
            <w:r>
              <w:t>Blank Line</w:t>
            </w:r>
          </w:p>
        </w:tc>
      </w:tr>
    </w:tbl>
    <w:p w14:paraId="62ADC26A" w14:textId="74242923" w:rsidR="007825E6" w:rsidRDefault="007825E6" w:rsidP="00C477B9"/>
    <w:p w14:paraId="2A4B208C" w14:textId="77777777" w:rsidR="007825E6" w:rsidRDefault="007825E6">
      <w:r>
        <w:br w:type="page"/>
      </w:r>
    </w:p>
    <w:p w14:paraId="55E05B27" w14:textId="44E9EA22" w:rsidR="00BA32F2" w:rsidRDefault="00C707CF" w:rsidP="007825E6">
      <w:pPr>
        <w:pStyle w:val="Heading1"/>
      </w:pPr>
      <w:bookmarkStart w:id="7" w:name="_Toc77890265"/>
      <w:r>
        <w:lastRenderedPageBreak/>
        <w:t>Verification of Migration</w:t>
      </w:r>
      <w:bookmarkEnd w:id="7"/>
    </w:p>
    <w:p w14:paraId="5CC7FAEF" w14:textId="533635D0" w:rsidR="00C707CF" w:rsidRDefault="00C707CF" w:rsidP="00C477B9">
      <w:r>
        <w:t xml:space="preserve">If the </w:t>
      </w:r>
      <w:proofErr w:type="spellStart"/>
      <w:r>
        <w:t>rclone</w:t>
      </w:r>
      <w:proofErr w:type="spellEnd"/>
      <w:r>
        <w:t xml:space="preserve"> </w:t>
      </w:r>
      <w:r w:rsidR="00193677">
        <w:t xml:space="preserve">copy command will executed with –checksum flag then while copying </w:t>
      </w:r>
      <w:proofErr w:type="spellStart"/>
      <w:r w:rsidR="00193677">
        <w:t>rclone</w:t>
      </w:r>
      <w:proofErr w:type="spellEnd"/>
      <w:r w:rsidR="00193677">
        <w:t xml:space="preserve"> will compare checksum values and size of the file to determine equality. Equal files are skipped during copy process.</w:t>
      </w:r>
    </w:p>
    <w:p w14:paraId="76E6CB4E" w14:textId="5599F9F0" w:rsidR="007825E6" w:rsidRDefault="007825E6" w:rsidP="00C477B9">
      <w:r>
        <w:t>All the examples given assume that we have two remotes called</w:t>
      </w:r>
    </w:p>
    <w:p w14:paraId="0F16571D" w14:textId="064DC28D" w:rsidR="007825E6" w:rsidRDefault="007825E6" w:rsidP="007825E6">
      <w:pPr>
        <w:pStyle w:val="ListParagraph"/>
        <w:numPr>
          <w:ilvl w:val="0"/>
          <w:numId w:val="2"/>
        </w:numPr>
      </w:pPr>
      <w:proofErr w:type="spellStart"/>
      <w:r>
        <w:t>bmx_atm</w:t>
      </w:r>
      <w:proofErr w:type="spellEnd"/>
      <w:r>
        <w:t xml:space="preserve"> – remote that connects object service of ATM</w:t>
      </w:r>
    </w:p>
    <w:p w14:paraId="0EFEDD98" w14:textId="5A80C9B9" w:rsidR="007825E6" w:rsidRDefault="007825E6" w:rsidP="007825E6">
      <w:pPr>
        <w:pStyle w:val="ListParagraph"/>
        <w:numPr>
          <w:ilvl w:val="0"/>
          <w:numId w:val="2"/>
        </w:numPr>
      </w:pPr>
      <w:proofErr w:type="spellStart"/>
      <w:r>
        <w:t>az_atm</w:t>
      </w:r>
      <w:proofErr w:type="spellEnd"/>
      <w:r>
        <w:t xml:space="preserve"> – remote that connects to Azure Blob Storage of ATM</w:t>
      </w:r>
    </w:p>
    <w:p w14:paraId="61BB5DED" w14:textId="60F37545" w:rsidR="00193677" w:rsidRDefault="00193677" w:rsidP="00C477B9">
      <w:r>
        <w:t xml:space="preserve">Example </w:t>
      </w:r>
    </w:p>
    <w:tbl>
      <w:tblPr>
        <w:tblStyle w:val="TableGrid"/>
        <w:tblW w:w="0" w:type="auto"/>
        <w:tblLook w:val="04A0" w:firstRow="1" w:lastRow="0" w:firstColumn="1" w:lastColumn="0" w:noHBand="0" w:noVBand="1"/>
      </w:tblPr>
      <w:tblGrid>
        <w:gridCol w:w="9350"/>
      </w:tblGrid>
      <w:tr w:rsidR="00193677" w14:paraId="4F8EF6D0" w14:textId="77777777" w:rsidTr="00193677">
        <w:tc>
          <w:tcPr>
            <w:tcW w:w="9350" w:type="dxa"/>
          </w:tcPr>
          <w:p w14:paraId="182E9ECE" w14:textId="0BF4DE83" w:rsidR="00193677" w:rsidRDefault="002F1369" w:rsidP="00C477B9">
            <w:proofErr w:type="spellStart"/>
            <w:r>
              <w:t>rclone</w:t>
            </w:r>
            <w:proofErr w:type="spellEnd"/>
            <w:r>
              <w:t xml:space="preserve"> </w:t>
            </w:r>
            <w:r w:rsidR="00193677" w:rsidRPr="00193677">
              <w:t xml:space="preserve">copy </w:t>
            </w:r>
            <w:proofErr w:type="spellStart"/>
            <w:r w:rsidR="00193677" w:rsidRPr="00193677">
              <w:t>bmx_atm:devDocUploads</w:t>
            </w:r>
            <w:proofErr w:type="spellEnd"/>
            <w:r w:rsidR="00193677" w:rsidRPr="00193677">
              <w:t xml:space="preserve"> </w:t>
            </w:r>
            <w:proofErr w:type="spellStart"/>
            <w:r w:rsidR="00193677">
              <w:t>az_atm</w:t>
            </w:r>
            <w:r w:rsidR="00193677" w:rsidRPr="00193677">
              <w:t>:devDocUploads</w:t>
            </w:r>
            <w:proofErr w:type="spellEnd"/>
            <w:r w:rsidR="00193677" w:rsidRPr="00193677">
              <w:t xml:space="preserve"> </w:t>
            </w:r>
            <w:r w:rsidR="007825E6">
              <w:t>–</w:t>
            </w:r>
            <w:r w:rsidR="00193677" w:rsidRPr="00193677">
              <w:t>checksum</w:t>
            </w:r>
          </w:p>
        </w:tc>
      </w:tr>
    </w:tbl>
    <w:p w14:paraId="18B8C70C" w14:textId="258078D5" w:rsidR="00193677" w:rsidRDefault="00193677" w:rsidP="00C477B9"/>
    <w:p w14:paraId="4CA83DF9" w14:textId="18257E69" w:rsidR="007825E6" w:rsidRDefault="007825E6" w:rsidP="00C477B9">
      <w:r>
        <w:t>Each object storage provider</w:t>
      </w:r>
      <w:r w:rsidR="002F1369">
        <w:t xml:space="preserve"> can use a different hash for checksum. Luckily S3 and Azure both use MD5 hence checksum validation is possible.</w:t>
      </w:r>
    </w:p>
    <w:p w14:paraId="716F4ABF" w14:textId="6F3B5E75" w:rsidR="002F1369" w:rsidRDefault="002F1369" w:rsidP="002F1369">
      <w:pPr>
        <w:pStyle w:val="Heading1"/>
      </w:pPr>
      <w:bookmarkStart w:id="8" w:name="_Toc77890266"/>
      <w:r>
        <w:t>Check command</w:t>
      </w:r>
      <w:bookmarkEnd w:id="8"/>
    </w:p>
    <w:p w14:paraId="53A3A783" w14:textId="268000F7" w:rsidR="002F1369" w:rsidRDefault="002F1369" w:rsidP="00C477B9">
      <w:r>
        <w:t>The check command will check the files in source and destination and show a report whose format is controlled by flags.</w:t>
      </w:r>
    </w:p>
    <w:p w14:paraId="17B1CA04" w14:textId="00E337A4" w:rsidR="002F1369" w:rsidRDefault="002F1369" w:rsidP="00C477B9">
      <w:r>
        <w:t>Example</w:t>
      </w:r>
      <w:r w:rsidR="002725E9">
        <w:t xml:space="preserve"> – comparison based on checksum and sizes</w:t>
      </w:r>
      <w:r w:rsidR="00093EAB">
        <w:t xml:space="preserve">; </w:t>
      </w:r>
    </w:p>
    <w:tbl>
      <w:tblPr>
        <w:tblStyle w:val="TableGrid"/>
        <w:tblW w:w="0" w:type="auto"/>
        <w:tblLook w:val="04A0" w:firstRow="1" w:lastRow="0" w:firstColumn="1" w:lastColumn="0" w:noHBand="0" w:noVBand="1"/>
      </w:tblPr>
      <w:tblGrid>
        <w:gridCol w:w="9350"/>
      </w:tblGrid>
      <w:tr w:rsidR="002F1369" w14:paraId="6C41D430" w14:textId="77777777" w:rsidTr="002F1369">
        <w:tc>
          <w:tcPr>
            <w:tcW w:w="9350" w:type="dxa"/>
          </w:tcPr>
          <w:p w14:paraId="26DC4B4F" w14:textId="5F026996" w:rsidR="002F1369" w:rsidRDefault="002F1369" w:rsidP="00C477B9">
            <w:proofErr w:type="spellStart"/>
            <w:r>
              <w:t>rclone</w:t>
            </w:r>
            <w:proofErr w:type="spellEnd"/>
            <w:r>
              <w:t xml:space="preserve"> </w:t>
            </w:r>
            <w:r w:rsidR="002725E9">
              <w:t xml:space="preserve">check </w:t>
            </w:r>
            <w:proofErr w:type="spellStart"/>
            <w:r w:rsidR="002725E9">
              <w:t>bmx_atm:devDocUploads</w:t>
            </w:r>
            <w:proofErr w:type="spellEnd"/>
            <w:r w:rsidR="002725E9">
              <w:t xml:space="preserve"> </w:t>
            </w:r>
            <w:proofErr w:type="spellStart"/>
            <w:r w:rsidR="002725E9">
              <w:t>az_atm:devDocUploads</w:t>
            </w:r>
            <w:proofErr w:type="spellEnd"/>
          </w:p>
        </w:tc>
      </w:tr>
    </w:tbl>
    <w:p w14:paraId="5033A032" w14:textId="27DA3CF6" w:rsidR="002F1369" w:rsidRDefault="002F1369" w:rsidP="00C477B9"/>
    <w:p w14:paraId="7A616D8D" w14:textId="41553CD9" w:rsidR="00093EAB" w:rsidRDefault="00093EAB" w:rsidP="00093EAB">
      <w:pPr>
        <w:pStyle w:val="Heading1"/>
      </w:pPr>
      <w:bookmarkStart w:id="9" w:name="_Toc77890267"/>
      <w:r>
        <w:t>Flags</w:t>
      </w:r>
      <w:bookmarkEnd w:id="9"/>
    </w:p>
    <w:p w14:paraId="5824E1F0" w14:textId="19FC8DF4" w:rsidR="00093EAB" w:rsidRDefault="00093EAB" w:rsidP="00C477B9">
      <w:r>
        <w:t>Optionally flags can be appended to a basic check command to control how check behaves.</w:t>
      </w:r>
    </w:p>
    <w:p w14:paraId="47595207" w14:textId="706E9811" w:rsidR="00BE32CF" w:rsidRDefault="00BE32CF" w:rsidP="00BE32CF">
      <w:r>
        <w:t>Example – comparison based on sizes only; ignoring checksum</w:t>
      </w:r>
    </w:p>
    <w:tbl>
      <w:tblPr>
        <w:tblStyle w:val="TableGrid"/>
        <w:tblW w:w="0" w:type="auto"/>
        <w:tblLook w:val="04A0" w:firstRow="1" w:lastRow="0" w:firstColumn="1" w:lastColumn="0" w:noHBand="0" w:noVBand="1"/>
      </w:tblPr>
      <w:tblGrid>
        <w:gridCol w:w="9350"/>
      </w:tblGrid>
      <w:tr w:rsidR="00BE32CF" w14:paraId="242B2EF3" w14:textId="77777777" w:rsidTr="003C2D47">
        <w:tc>
          <w:tcPr>
            <w:tcW w:w="9350" w:type="dxa"/>
          </w:tcPr>
          <w:p w14:paraId="48ACB1BB" w14:textId="1B073CBB" w:rsidR="00BE32CF" w:rsidRDefault="00BE32CF" w:rsidP="003C2D47">
            <w:proofErr w:type="spellStart"/>
            <w:r>
              <w:t>rclone</w:t>
            </w:r>
            <w:proofErr w:type="spellEnd"/>
            <w:r>
              <w:t xml:space="preserve"> check </w:t>
            </w:r>
            <w:proofErr w:type="spellStart"/>
            <w:r>
              <w:t>bmx_atm:devDocUploads</w:t>
            </w:r>
            <w:proofErr w:type="spellEnd"/>
            <w:r>
              <w:t xml:space="preserve"> </w:t>
            </w:r>
            <w:proofErr w:type="spellStart"/>
            <w:r>
              <w:t>az_atm:devDocUploads</w:t>
            </w:r>
            <w:proofErr w:type="spellEnd"/>
            <w:r>
              <w:t xml:space="preserve"> –size-only</w:t>
            </w:r>
          </w:p>
        </w:tc>
      </w:tr>
    </w:tbl>
    <w:p w14:paraId="27B4D5DA" w14:textId="7FB18A93" w:rsidR="00BE32CF" w:rsidRDefault="00BE32CF" w:rsidP="00BE32CF"/>
    <w:p w14:paraId="6BE0D54E" w14:textId="01965009" w:rsidR="00BE32CF" w:rsidRDefault="00BE32CF" w:rsidP="00BE32CF">
      <w:r>
        <w:t>Example – checks for existence of source files in destination; not the other way around.</w:t>
      </w:r>
    </w:p>
    <w:tbl>
      <w:tblPr>
        <w:tblStyle w:val="TableGrid"/>
        <w:tblW w:w="0" w:type="auto"/>
        <w:tblLook w:val="04A0" w:firstRow="1" w:lastRow="0" w:firstColumn="1" w:lastColumn="0" w:noHBand="0" w:noVBand="1"/>
      </w:tblPr>
      <w:tblGrid>
        <w:gridCol w:w="9350"/>
      </w:tblGrid>
      <w:tr w:rsidR="00BE32CF" w14:paraId="3721A267" w14:textId="77777777" w:rsidTr="003C2D47">
        <w:tc>
          <w:tcPr>
            <w:tcW w:w="9350" w:type="dxa"/>
          </w:tcPr>
          <w:p w14:paraId="2B640507" w14:textId="48974B3B" w:rsidR="00BE32CF" w:rsidRDefault="00BE32CF" w:rsidP="003C2D47">
            <w:proofErr w:type="spellStart"/>
            <w:r>
              <w:t>rclone</w:t>
            </w:r>
            <w:proofErr w:type="spellEnd"/>
            <w:r>
              <w:t xml:space="preserve"> check </w:t>
            </w:r>
            <w:proofErr w:type="spellStart"/>
            <w:r>
              <w:t>bmx_atm:devDocUploads</w:t>
            </w:r>
            <w:proofErr w:type="spellEnd"/>
            <w:r>
              <w:t xml:space="preserve"> </w:t>
            </w:r>
            <w:proofErr w:type="spellStart"/>
            <w:r>
              <w:t>az_atm:devDocUploads</w:t>
            </w:r>
            <w:proofErr w:type="spellEnd"/>
            <w:r>
              <w:t xml:space="preserve"> –one-way</w:t>
            </w:r>
          </w:p>
        </w:tc>
      </w:tr>
    </w:tbl>
    <w:p w14:paraId="5DEDD17A" w14:textId="14B50AA8" w:rsidR="00093EAB" w:rsidRDefault="00093EAB" w:rsidP="00BE32CF"/>
    <w:p w14:paraId="680B682E" w14:textId="64E43C95" w:rsidR="00E54C66" w:rsidRDefault="00E54C66" w:rsidP="00E54C66">
      <w:pPr>
        <w:pStyle w:val="Heading2"/>
      </w:pPr>
      <w:bookmarkStart w:id="10" w:name="_Toc77890268"/>
      <w:r>
        <w:t>Other flags</w:t>
      </w:r>
      <w:bookmarkEnd w:id="10"/>
    </w:p>
    <w:p w14:paraId="00667A7E" w14:textId="4DCA6181" w:rsidR="00E54C66" w:rsidRDefault="00E54C66" w:rsidP="00BE32CF">
      <w:r>
        <w:t>If you want the report on the screen then give a – (dash) instead of filename.</w:t>
      </w:r>
    </w:p>
    <w:tbl>
      <w:tblPr>
        <w:tblStyle w:val="TableGrid"/>
        <w:tblW w:w="0" w:type="auto"/>
        <w:tblLook w:val="04A0" w:firstRow="1" w:lastRow="0" w:firstColumn="1" w:lastColumn="0" w:noHBand="0" w:noVBand="1"/>
      </w:tblPr>
      <w:tblGrid>
        <w:gridCol w:w="3325"/>
        <w:gridCol w:w="4780"/>
      </w:tblGrid>
      <w:tr w:rsidR="00E54C66" w:rsidRPr="00E54C66" w14:paraId="29BD0CA7" w14:textId="77777777" w:rsidTr="00E54C66">
        <w:tc>
          <w:tcPr>
            <w:tcW w:w="3325" w:type="dxa"/>
            <w:hideMark/>
          </w:tcPr>
          <w:p w14:paraId="27BBFDF9" w14:textId="755AC5CD" w:rsidR="00E54C66" w:rsidRPr="00E54C66" w:rsidRDefault="00E54C66" w:rsidP="00E54C66">
            <w:pPr>
              <w:rPr>
                <w:rFonts w:eastAsia="Times New Roman" w:cstheme="minorHAnsi"/>
                <w:sz w:val="24"/>
                <w:szCs w:val="24"/>
              </w:rPr>
            </w:pPr>
            <w:r w:rsidRPr="00E54C66">
              <w:rPr>
                <w:rFonts w:eastAsia="Times New Roman" w:cstheme="minorHAnsi"/>
                <w:sz w:val="24"/>
                <w:szCs w:val="24"/>
              </w:rPr>
              <w:t xml:space="preserve">--combined </w:t>
            </w:r>
            <w:r>
              <w:rPr>
                <w:rFonts w:eastAsia="Times New Roman" w:cstheme="minorHAnsi"/>
                <w:sz w:val="24"/>
                <w:szCs w:val="24"/>
              </w:rPr>
              <w:t>&lt;filename&gt;</w:t>
            </w:r>
          </w:p>
        </w:tc>
        <w:tc>
          <w:tcPr>
            <w:tcW w:w="4780" w:type="dxa"/>
            <w:hideMark/>
          </w:tcPr>
          <w:p w14:paraId="720AF745" w14:textId="588FF663" w:rsidR="00E54C66" w:rsidRPr="00E54C66" w:rsidRDefault="00E54C66" w:rsidP="00E54C66">
            <w:pPr>
              <w:rPr>
                <w:rFonts w:eastAsia="Times New Roman" w:cstheme="minorHAnsi"/>
                <w:sz w:val="24"/>
                <w:szCs w:val="24"/>
              </w:rPr>
            </w:pPr>
            <w:r w:rsidRPr="00E54C66">
              <w:rPr>
                <w:rFonts w:eastAsia="Times New Roman" w:cstheme="minorHAnsi"/>
                <w:sz w:val="24"/>
                <w:szCs w:val="24"/>
              </w:rPr>
              <w:t>Make a combined report of changes</w:t>
            </w:r>
          </w:p>
        </w:tc>
      </w:tr>
      <w:tr w:rsidR="00E54C66" w:rsidRPr="00E54C66" w14:paraId="30A7FFBE" w14:textId="77777777" w:rsidTr="00E54C66">
        <w:tc>
          <w:tcPr>
            <w:tcW w:w="3325" w:type="dxa"/>
            <w:hideMark/>
          </w:tcPr>
          <w:p w14:paraId="549B1C70" w14:textId="5E1353E2" w:rsidR="00E54C66" w:rsidRPr="00E54C66" w:rsidRDefault="00E54C66" w:rsidP="00E54C66">
            <w:pPr>
              <w:rPr>
                <w:rFonts w:eastAsia="Times New Roman" w:cstheme="minorHAnsi"/>
                <w:sz w:val="24"/>
                <w:szCs w:val="24"/>
              </w:rPr>
            </w:pPr>
            <w:r w:rsidRPr="00E54C66">
              <w:rPr>
                <w:rFonts w:eastAsia="Times New Roman" w:cstheme="minorHAnsi"/>
                <w:sz w:val="24"/>
                <w:szCs w:val="24"/>
              </w:rPr>
              <w:t xml:space="preserve">--differ </w:t>
            </w:r>
            <w:r>
              <w:rPr>
                <w:rFonts w:eastAsia="Times New Roman" w:cstheme="minorHAnsi"/>
                <w:sz w:val="24"/>
                <w:szCs w:val="24"/>
              </w:rPr>
              <w:t>&lt;filename&gt;</w:t>
            </w:r>
          </w:p>
        </w:tc>
        <w:tc>
          <w:tcPr>
            <w:tcW w:w="4780" w:type="dxa"/>
            <w:hideMark/>
          </w:tcPr>
          <w:p w14:paraId="5D9ED040" w14:textId="0D8F4B0F" w:rsidR="00E54C66" w:rsidRPr="00E54C66" w:rsidRDefault="00E54C66" w:rsidP="00E54C66">
            <w:pPr>
              <w:rPr>
                <w:rFonts w:eastAsia="Times New Roman" w:cstheme="minorHAnsi"/>
                <w:sz w:val="24"/>
                <w:szCs w:val="24"/>
              </w:rPr>
            </w:pPr>
            <w:r w:rsidRPr="00E54C66">
              <w:rPr>
                <w:rFonts w:eastAsia="Times New Roman" w:cstheme="minorHAnsi"/>
                <w:sz w:val="24"/>
                <w:szCs w:val="24"/>
              </w:rPr>
              <w:t>Report</w:t>
            </w:r>
            <w:r>
              <w:rPr>
                <w:rFonts w:eastAsia="Times New Roman" w:cstheme="minorHAnsi"/>
                <w:sz w:val="24"/>
                <w:szCs w:val="24"/>
              </w:rPr>
              <w:t>s</w:t>
            </w:r>
            <w:r w:rsidRPr="00E54C66">
              <w:rPr>
                <w:rFonts w:eastAsia="Times New Roman" w:cstheme="minorHAnsi"/>
                <w:sz w:val="24"/>
                <w:szCs w:val="24"/>
              </w:rPr>
              <w:t xml:space="preserve"> all non-matching files</w:t>
            </w:r>
          </w:p>
        </w:tc>
      </w:tr>
      <w:tr w:rsidR="00E54C66" w:rsidRPr="00E54C66" w14:paraId="2A9B50B7" w14:textId="77777777" w:rsidTr="00E54C66">
        <w:tc>
          <w:tcPr>
            <w:tcW w:w="3325" w:type="dxa"/>
            <w:hideMark/>
          </w:tcPr>
          <w:p w14:paraId="50FE4ED5" w14:textId="7A6A4256" w:rsidR="00E54C66" w:rsidRPr="00E54C66" w:rsidRDefault="00E54C66" w:rsidP="00E54C66">
            <w:pPr>
              <w:rPr>
                <w:rFonts w:eastAsia="Times New Roman" w:cstheme="minorHAnsi"/>
                <w:sz w:val="24"/>
                <w:szCs w:val="24"/>
              </w:rPr>
            </w:pPr>
            <w:r w:rsidRPr="00E54C66">
              <w:rPr>
                <w:rFonts w:eastAsia="Times New Roman" w:cstheme="minorHAnsi"/>
                <w:sz w:val="24"/>
                <w:szCs w:val="24"/>
              </w:rPr>
              <w:t xml:space="preserve">--error </w:t>
            </w:r>
            <w:r>
              <w:rPr>
                <w:rFonts w:eastAsia="Times New Roman" w:cstheme="minorHAnsi"/>
                <w:sz w:val="24"/>
                <w:szCs w:val="24"/>
              </w:rPr>
              <w:t>&lt;filename&gt;</w:t>
            </w:r>
          </w:p>
        </w:tc>
        <w:tc>
          <w:tcPr>
            <w:tcW w:w="4780" w:type="dxa"/>
            <w:hideMark/>
          </w:tcPr>
          <w:p w14:paraId="472326FB" w14:textId="6A800FEA" w:rsidR="00E54C66" w:rsidRPr="00E54C66" w:rsidRDefault="00E54C66" w:rsidP="00E54C66">
            <w:pPr>
              <w:rPr>
                <w:rFonts w:eastAsia="Times New Roman" w:cstheme="minorHAnsi"/>
                <w:sz w:val="24"/>
                <w:szCs w:val="24"/>
              </w:rPr>
            </w:pPr>
            <w:r w:rsidRPr="00E54C66">
              <w:rPr>
                <w:rFonts w:eastAsia="Times New Roman" w:cstheme="minorHAnsi"/>
                <w:sz w:val="24"/>
                <w:szCs w:val="24"/>
              </w:rPr>
              <w:t xml:space="preserve">Report all files with errors </w:t>
            </w:r>
            <w:r>
              <w:rPr>
                <w:rFonts w:eastAsia="Times New Roman" w:cstheme="minorHAnsi"/>
                <w:sz w:val="24"/>
                <w:szCs w:val="24"/>
              </w:rPr>
              <w:t>(hashing difference)</w:t>
            </w:r>
          </w:p>
        </w:tc>
      </w:tr>
      <w:tr w:rsidR="00E54C66" w:rsidRPr="00E54C66" w14:paraId="2795245A" w14:textId="77777777" w:rsidTr="00E54C66">
        <w:tc>
          <w:tcPr>
            <w:tcW w:w="3325" w:type="dxa"/>
            <w:hideMark/>
          </w:tcPr>
          <w:p w14:paraId="237434AE" w14:textId="1B1F9BFD" w:rsidR="00E54C66" w:rsidRPr="00E54C66" w:rsidRDefault="00E54C66" w:rsidP="00E54C66">
            <w:pPr>
              <w:rPr>
                <w:rFonts w:eastAsia="Times New Roman" w:cstheme="minorHAnsi"/>
                <w:sz w:val="24"/>
                <w:szCs w:val="24"/>
              </w:rPr>
            </w:pPr>
            <w:r w:rsidRPr="00E54C66">
              <w:rPr>
                <w:rFonts w:eastAsia="Times New Roman" w:cstheme="minorHAnsi"/>
                <w:sz w:val="24"/>
                <w:szCs w:val="24"/>
              </w:rPr>
              <w:t xml:space="preserve">--match </w:t>
            </w:r>
            <w:r>
              <w:rPr>
                <w:rFonts w:eastAsia="Times New Roman" w:cstheme="minorHAnsi"/>
                <w:sz w:val="24"/>
                <w:szCs w:val="24"/>
              </w:rPr>
              <w:t>&lt;filename&gt;</w:t>
            </w:r>
          </w:p>
        </w:tc>
        <w:tc>
          <w:tcPr>
            <w:tcW w:w="4780" w:type="dxa"/>
            <w:hideMark/>
          </w:tcPr>
          <w:p w14:paraId="3C15B387" w14:textId="75D5BE23" w:rsidR="00E54C66" w:rsidRPr="00E54C66" w:rsidRDefault="00E54C66" w:rsidP="00E54C66">
            <w:pPr>
              <w:rPr>
                <w:rFonts w:eastAsia="Times New Roman" w:cstheme="minorHAnsi"/>
                <w:sz w:val="24"/>
                <w:szCs w:val="24"/>
              </w:rPr>
            </w:pPr>
            <w:r w:rsidRPr="00E54C66">
              <w:rPr>
                <w:rFonts w:eastAsia="Times New Roman" w:cstheme="minorHAnsi"/>
                <w:sz w:val="24"/>
                <w:szCs w:val="24"/>
              </w:rPr>
              <w:t>Report all matching files</w:t>
            </w:r>
          </w:p>
        </w:tc>
      </w:tr>
      <w:tr w:rsidR="00E54C66" w:rsidRPr="00E54C66" w14:paraId="21D4BDEE" w14:textId="77777777" w:rsidTr="00E54C66">
        <w:tc>
          <w:tcPr>
            <w:tcW w:w="3325" w:type="dxa"/>
            <w:hideMark/>
          </w:tcPr>
          <w:p w14:paraId="1FA05029" w14:textId="486AE859" w:rsidR="00E54C66" w:rsidRPr="00E54C66" w:rsidRDefault="00E54C66" w:rsidP="00E54C66">
            <w:pPr>
              <w:rPr>
                <w:rFonts w:eastAsia="Times New Roman" w:cstheme="minorHAnsi"/>
                <w:sz w:val="24"/>
                <w:szCs w:val="24"/>
              </w:rPr>
            </w:pPr>
            <w:r w:rsidRPr="00E54C66">
              <w:rPr>
                <w:rFonts w:eastAsia="Times New Roman" w:cstheme="minorHAnsi"/>
                <w:sz w:val="24"/>
                <w:szCs w:val="24"/>
              </w:rPr>
              <w:t>--missing-on-</w:t>
            </w:r>
            <w:proofErr w:type="spellStart"/>
            <w:r w:rsidRPr="00E54C66">
              <w:rPr>
                <w:rFonts w:eastAsia="Times New Roman" w:cstheme="minorHAnsi"/>
                <w:sz w:val="24"/>
                <w:szCs w:val="24"/>
              </w:rPr>
              <w:t>dst</w:t>
            </w:r>
            <w:proofErr w:type="spellEnd"/>
            <w:r w:rsidRPr="00E54C66">
              <w:rPr>
                <w:rFonts w:eastAsia="Times New Roman" w:cstheme="minorHAnsi"/>
                <w:sz w:val="24"/>
                <w:szCs w:val="24"/>
              </w:rPr>
              <w:t xml:space="preserve"> </w:t>
            </w:r>
            <w:r>
              <w:rPr>
                <w:rFonts w:eastAsia="Times New Roman" w:cstheme="minorHAnsi"/>
                <w:sz w:val="24"/>
                <w:szCs w:val="24"/>
              </w:rPr>
              <w:t>&lt;filename&gt;</w:t>
            </w:r>
          </w:p>
        </w:tc>
        <w:tc>
          <w:tcPr>
            <w:tcW w:w="4780" w:type="dxa"/>
            <w:hideMark/>
          </w:tcPr>
          <w:p w14:paraId="643008F6" w14:textId="35EF6D3A" w:rsidR="00E54C66" w:rsidRPr="00E54C66" w:rsidRDefault="00E54C66" w:rsidP="00E54C66">
            <w:pPr>
              <w:rPr>
                <w:rFonts w:eastAsia="Times New Roman" w:cstheme="minorHAnsi"/>
                <w:sz w:val="24"/>
                <w:szCs w:val="24"/>
              </w:rPr>
            </w:pPr>
            <w:r w:rsidRPr="00E54C66">
              <w:rPr>
                <w:rFonts w:eastAsia="Times New Roman" w:cstheme="minorHAnsi"/>
                <w:sz w:val="24"/>
                <w:szCs w:val="24"/>
              </w:rPr>
              <w:t>Report all files missing from the destination</w:t>
            </w:r>
          </w:p>
        </w:tc>
      </w:tr>
      <w:tr w:rsidR="00E54C66" w:rsidRPr="00E54C66" w14:paraId="189D32D9" w14:textId="77777777" w:rsidTr="00E54C66">
        <w:tc>
          <w:tcPr>
            <w:tcW w:w="3325" w:type="dxa"/>
            <w:hideMark/>
          </w:tcPr>
          <w:p w14:paraId="798710E6" w14:textId="39C94C51" w:rsidR="00E54C66" w:rsidRPr="00E54C66" w:rsidRDefault="00E54C66" w:rsidP="00E54C66">
            <w:pPr>
              <w:rPr>
                <w:rFonts w:eastAsia="Times New Roman" w:cstheme="minorHAnsi"/>
                <w:sz w:val="24"/>
                <w:szCs w:val="24"/>
              </w:rPr>
            </w:pPr>
            <w:r w:rsidRPr="00E54C66">
              <w:rPr>
                <w:rFonts w:eastAsia="Times New Roman" w:cstheme="minorHAnsi"/>
                <w:sz w:val="24"/>
                <w:szCs w:val="24"/>
              </w:rPr>
              <w:t>--missing-on-</w:t>
            </w:r>
            <w:proofErr w:type="spellStart"/>
            <w:r w:rsidRPr="00E54C66">
              <w:rPr>
                <w:rFonts w:eastAsia="Times New Roman" w:cstheme="minorHAnsi"/>
                <w:sz w:val="24"/>
                <w:szCs w:val="24"/>
              </w:rPr>
              <w:t>src</w:t>
            </w:r>
            <w:proofErr w:type="spellEnd"/>
            <w:r w:rsidRPr="00E54C66">
              <w:rPr>
                <w:rFonts w:eastAsia="Times New Roman" w:cstheme="minorHAnsi"/>
                <w:sz w:val="24"/>
                <w:szCs w:val="24"/>
              </w:rPr>
              <w:t xml:space="preserve"> </w:t>
            </w:r>
            <w:r>
              <w:rPr>
                <w:rFonts w:eastAsia="Times New Roman" w:cstheme="minorHAnsi"/>
                <w:sz w:val="24"/>
                <w:szCs w:val="24"/>
              </w:rPr>
              <w:t>&lt;filename&gt;</w:t>
            </w:r>
          </w:p>
        </w:tc>
        <w:tc>
          <w:tcPr>
            <w:tcW w:w="4780" w:type="dxa"/>
            <w:hideMark/>
          </w:tcPr>
          <w:p w14:paraId="4DA045A9" w14:textId="3D3E28EE" w:rsidR="00E54C66" w:rsidRPr="00E54C66" w:rsidRDefault="00E54C66" w:rsidP="00E54C66">
            <w:pPr>
              <w:rPr>
                <w:rFonts w:eastAsia="Times New Roman" w:cstheme="minorHAnsi"/>
                <w:sz w:val="24"/>
                <w:szCs w:val="24"/>
              </w:rPr>
            </w:pPr>
            <w:r w:rsidRPr="00E54C66">
              <w:rPr>
                <w:rFonts w:eastAsia="Times New Roman" w:cstheme="minorHAnsi"/>
                <w:sz w:val="24"/>
                <w:szCs w:val="24"/>
              </w:rPr>
              <w:t xml:space="preserve">Report all files missing from the source </w:t>
            </w:r>
          </w:p>
        </w:tc>
      </w:tr>
    </w:tbl>
    <w:p w14:paraId="31D321FD" w14:textId="77777777" w:rsidR="00E54C66" w:rsidRDefault="00E54C66" w:rsidP="00BE32CF"/>
    <w:p w14:paraId="591E35E4" w14:textId="77777777" w:rsidR="00BE32CF" w:rsidRDefault="00BE32CF" w:rsidP="00BE32CF"/>
    <w:p w14:paraId="45E65E40" w14:textId="289823D4" w:rsidR="002F1369" w:rsidRDefault="00D141F2" w:rsidP="00BB30B9">
      <w:pPr>
        <w:pStyle w:val="Heading1"/>
      </w:pPr>
      <w:bookmarkStart w:id="11" w:name="_Toc77890269"/>
      <w:proofErr w:type="spellStart"/>
      <w:r>
        <w:t>Powershell</w:t>
      </w:r>
      <w:proofErr w:type="spellEnd"/>
      <w:r>
        <w:t xml:space="preserve"> Script</w:t>
      </w:r>
      <w:bookmarkEnd w:id="11"/>
    </w:p>
    <w:p w14:paraId="6FA33CC0" w14:textId="621C24F3" w:rsidR="00D141F2" w:rsidRDefault="00D141F2" w:rsidP="00C477B9">
      <w:proofErr w:type="spellStart"/>
      <w:r>
        <w:t>Rclone</w:t>
      </w:r>
      <w:proofErr w:type="spellEnd"/>
      <w:r>
        <w:t xml:space="preserve"> does not support root level copy. In other words the copy command always expects a bucket name</w:t>
      </w:r>
      <w:r w:rsidR="006B58B3">
        <w:t xml:space="preserve"> as a source and/or destination</w:t>
      </w:r>
      <w:r>
        <w:t xml:space="preserve"> </w:t>
      </w:r>
      <w:proofErr w:type="spellStart"/>
      <w:r>
        <w:t>i.e</w:t>
      </w:r>
      <w:proofErr w:type="spellEnd"/>
      <w:r>
        <w:t xml:space="preserve"> it copies buckets and files</w:t>
      </w:r>
    </w:p>
    <w:p w14:paraId="7BFDE242" w14:textId="6B12650D" w:rsidR="00D141F2" w:rsidRDefault="00D141F2" w:rsidP="00C477B9">
      <w:r>
        <w:t xml:space="preserve">If the source object storage service has X buckets then the copy command must be executed X number of times. This can be inefficient and time consuming. To overcome this limitation a </w:t>
      </w:r>
      <w:proofErr w:type="spellStart"/>
      <w:r>
        <w:t>powershell</w:t>
      </w:r>
      <w:proofErr w:type="spellEnd"/>
      <w:r>
        <w:t xml:space="preserve"> script is attached below.</w:t>
      </w:r>
    </w:p>
    <w:p w14:paraId="3BBB93F7" w14:textId="128461D5" w:rsidR="00D141F2" w:rsidRDefault="00D141F2" w:rsidP="00C477B9">
      <w:r>
        <w:t xml:space="preserve">The ideal sequence of events while using the </w:t>
      </w:r>
      <w:proofErr w:type="spellStart"/>
      <w:r>
        <w:t>powershell</w:t>
      </w:r>
      <w:proofErr w:type="spellEnd"/>
      <w:r>
        <w:t xml:space="preserve"> script is as follows</w:t>
      </w:r>
    </w:p>
    <w:p w14:paraId="7BA9DDCD" w14:textId="4630E7AC" w:rsidR="00D141F2" w:rsidRDefault="00D141F2" w:rsidP="006B58B3">
      <w:pPr>
        <w:pStyle w:val="ListParagraph"/>
        <w:numPr>
          <w:ilvl w:val="0"/>
          <w:numId w:val="3"/>
        </w:numPr>
      </w:pPr>
      <w:r>
        <w:t>Setup the remotes from command line or editing the config file.</w:t>
      </w:r>
    </w:p>
    <w:p w14:paraId="55E3D594" w14:textId="07C71BB0" w:rsidR="00BB30B9" w:rsidRDefault="00D141F2" w:rsidP="006B58B3">
      <w:pPr>
        <w:pStyle w:val="ListParagraph"/>
        <w:numPr>
          <w:ilvl w:val="0"/>
          <w:numId w:val="3"/>
        </w:numPr>
      </w:pPr>
      <w:r>
        <w:t xml:space="preserve">Edit the </w:t>
      </w:r>
      <w:proofErr w:type="spellStart"/>
      <w:r>
        <w:t>powershell</w:t>
      </w:r>
      <w:proofErr w:type="spellEnd"/>
      <w:r>
        <w:t xml:space="preserve"> script. Provide values for the first </w:t>
      </w:r>
      <w:r w:rsidR="00BB30B9">
        <w:t>4</w:t>
      </w:r>
      <w:r>
        <w:t xml:space="preserve"> variables</w:t>
      </w:r>
    </w:p>
    <w:tbl>
      <w:tblPr>
        <w:tblStyle w:val="GridTable4-Accent6"/>
        <w:tblW w:w="0" w:type="auto"/>
        <w:tblLook w:val="04A0" w:firstRow="1" w:lastRow="0" w:firstColumn="1" w:lastColumn="0" w:noHBand="0" w:noVBand="1"/>
      </w:tblPr>
      <w:tblGrid>
        <w:gridCol w:w="1795"/>
        <w:gridCol w:w="7555"/>
      </w:tblGrid>
      <w:tr w:rsidR="00BB30B9" w:rsidRPr="00BB30B9" w14:paraId="0BEA4842" w14:textId="77777777" w:rsidTr="00BB30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8890D4A" w14:textId="64AD9BC0" w:rsidR="00BB30B9" w:rsidRPr="00BB30B9" w:rsidRDefault="00BB30B9" w:rsidP="0078095E">
            <w:r>
              <w:t>Variable</w:t>
            </w:r>
          </w:p>
        </w:tc>
        <w:tc>
          <w:tcPr>
            <w:tcW w:w="7555" w:type="dxa"/>
          </w:tcPr>
          <w:p w14:paraId="3CCFD34F" w14:textId="4D377842" w:rsidR="00BB30B9" w:rsidRPr="00BB30B9" w:rsidRDefault="00BB30B9" w:rsidP="0078095E">
            <w:pPr>
              <w:cnfStyle w:val="100000000000" w:firstRow="1" w:lastRow="0" w:firstColumn="0" w:lastColumn="0" w:oddVBand="0" w:evenVBand="0" w:oddHBand="0" w:evenHBand="0" w:firstRowFirstColumn="0" w:firstRowLastColumn="0" w:lastRowFirstColumn="0" w:lastRowLastColumn="0"/>
            </w:pPr>
            <w:r>
              <w:t>Description</w:t>
            </w:r>
          </w:p>
        </w:tc>
      </w:tr>
      <w:tr w:rsidR="00BB30B9" w:rsidRPr="00BB30B9" w14:paraId="19078126" w14:textId="77777777" w:rsidTr="00BB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CF22AB3" w14:textId="77777777" w:rsidR="00BB30B9" w:rsidRPr="00BB30B9" w:rsidRDefault="00BB30B9" w:rsidP="0078095E">
            <w:r w:rsidRPr="00BB30B9">
              <w:t>$</w:t>
            </w:r>
            <w:proofErr w:type="spellStart"/>
            <w:r w:rsidRPr="00BB30B9">
              <w:t>rmtSource</w:t>
            </w:r>
            <w:proofErr w:type="spellEnd"/>
            <w:r w:rsidRPr="00BB30B9">
              <w:t xml:space="preserve"> </w:t>
            </w:r>
          </w:p>
        </w:tc>
        <w:tc>
          <w:tcPr>
            <w:tcW w:w="7555" w:type="dxa"/>
          </w:tcPr>
          <w:p w14:paraId="715D07F7" w14:textId="77777777" w:rsidR="00BB30B9" w:rsidRPr="00BB30B9" w:rsidRDefault="00BB30B9" w:rsidP="0078095E">
            <w:pPr>
              <w:cnfStyle w:val="000000100000" w:firstRow="0" w:lastRow="0" w:firstColumn="0" w:lastColumn="0" w:oddVBand="0" w:evenVBand="0" w:oddHBand="1" w:evenHBand="0" w:firstRowFirstColumn="0" w:firstRowLastColumn="0" w:lastRowFirstColumn="0" w:lastRowLastColumn="0"/>
            </w:pPr>
            <w:r w:rsidRPr="00BB30B9">
              <w:t xml:space="preserve"> Name of source remote</w:t>
            </w:r>
          </w:p>
        </w:tc>
      </w:tr>
      <w:tr w:rsidR="00BB30B9" w:rsidRPr="00BB30B9" w14:paraId="4D6782D9" w14:textId="77777777" w:rsidTr="00BB30B9">
        <w:tc>
          <w:tcPr>
            <w:cnfStyle w:val="001000000000" w:firstRow="0" w:lastRow="0" w:firstColumn="1" w:lastColumn="0" w:oddVBand="0" w:evenVBand="0" w:oddHBand="0" w:evenHBand="0" w:firstRowFirstColumn="0" w:firstRowLastColumn="0" w:lastRowFirstColumn="0" w:lastRowLastColumn="0"/>
            <w:tcW w:w="1795" w:type="dxa"/>
          </w:tcPr>
          <w:p w14:paraId="4FF2505E" w14:textId="77777777" w:rsidR="00BB30B9" w:rsidRPr="00BB30B9" w:rsidRDefault="00BB30B9" w:rsidP="0078095E">
            <w:r w:rsidRPr="00BB30B9">
              <w:t>$</w:t>
            </w:r>
            <w:proofErr w:type="spellStart"/>
            <w:r w:rsidRPr="00BB30B9">
              <w:t>rmtDest</w:t>
            </w:r>
            <w:proofErr w:type="spellEnd"/>
            <w:r w:rsidRPr="00BB30B9">
              <w:t xml:space="preserve"> </w:t>
            </w:r>
          </w:p>
        </w:tc>
        <w:tc>
          <w:tcPr>
            <w:tcW w:w="7555" w:type="dxa"/>
          </w:tcPr>
          <w:p w14:paraId="1E01FD84" w14:textId="77777777" w:rsidR="00BB30B9" w:rsidRPr="00BB30B9" w:rsidRDefault="00BB30B9" w:rsidP="0078095E">
            <w:pPr>
              <w:cnfStyle w:val="000000000000" w:firstRow="0" w:lastRow="0" w:firstColumn="0" w:lastColumn="0" w:oddVBand="0" w:evenVBand="0" w:oddHBand="0" w:evenHBand="0" w:firstRowFirstColumn="0" w:firstRowLastColumn="0" w:lastRowFirstColumn="0" w:lastRowLastColumn="0"/>
            </w:pPr>
            <w:r w:rsidRPr="00BB30B9">
              <w:t xml:space="preserve"> Name of destination remote</w:t>
            </w:r>
          </w:p>
        </w:tc>
      </w:tr>
      <w:tr w:rsidR="00BB30B9" w:rsidRPr="00BB30B9" w14:paraId="49595412" w14:textId="77777777" w:rsidTr="00BB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713AD21" w14:textId="77777777" w:rsidR="00BB30B9" w:rsidRPr="00BB30B9" w:rsidRDefault="00BB30B9" w:rsidP="0078095E">
            <w:r w:rsidRPr="00BB30B9">
              <w:t>$</w:t>
            </w:r>
            <w:proofErr w:type="spellStart"/>
            <w:r w:rsidRPr="00BB30B9">
              <w:t>rcPath</w:t>
            </w:r>
            <w:proofErr w:type="spellEnd"/>
            <w:r w:rsidRPr="00BB30B9">
              <w:t xml:space="preserve"> </w:t>
            </w:r>
          </w:p>
        </w:tc>
        <w:tc>
          <w:tcPr>
            <w:tcW w:w="7555" w:type="dxa"/>
          </w:tcPr>
          <w:p w14:paraId="68E58CD9" w14:textId="77777777" w:rsidR="00BB30B9" w:rsidRPr="00BB30B9" w:rsidRDefault="00BB30B9" w:rsidP="0078095E">
            <w:pPr>
              <w:cnfStyle w:val="000000100000" w:firstRow="0" w:lastRow="0" w:firstColumn="0" w:lastColumn="0" w:oddVBand="0" w:evenVBand="0" w:oddHBand="1" w:evenHBand="0" w:firstRowFirstColumn="0" w:firstRowLastColumn="0" w:lastRowFirstColumn="0" w:lastRowLastColumn="0"/>
            </w:pPr>
            <w:r w:rsidRPr="00BB30B9">
              <w:t xml:space="preserve"> Full path to rclone.exe but without the extension</w:t>
            </w:r>
          </w:p>
        </w:tc>
      </w:tr>
      <w:tr w:rsidR="00BB30B9" w:rsidRPr="00BB30B9" w14:paraId="4493F5B3" w14:textId="77777777" w:rsidTr="00BB30B9">
        <w:tc>
          <w:tcPr>
            <w:cnfStyle w:val="001000000000" w:firstRow="0" w:lastRow="0" w:firstColumn="1" w:lastColumn="0" w:oddVBand="0" w:evenVBand="0" w:oddHBand="0" w:evenHBand="0" w:firstRowFirstColumn="0" w:firstRowLastColumn="0" w:lastRowFirstColumn="0" w:lastRowLastColumn="0"/>
            <w:tcW w:w="1795" w:type="dxa"/>
          </w:tcPr>
          <w:p w14:paraId="02FB1E52" w14:textId="77777777" w:rsidR="00BB30B9" w:rsidRPr="00BB30B9" w:rsidRDefault="00BB30B9" w:rsidP="0078095E">
            <w:r w:rsidRPr="00BB30B9">
              <w:t>$</w:t>
            </w:r>
            <w:proofErr w:type="spellStart"/>
            <w:r w:rsidRPr="00BB30B9">
              <w:t>rcReportPath</w:t>
            </w:r>
            <w:proofErr w:type="spellEnd"/>
            <w:r w:rsidRPr="00BB30B9">
              <w:t xml:space="preserve"> </w:t>
            </w:r>
          </w:p>
        </w:tc>
        <w:tc>
          <w:tcPr>
            <w:tcW w:w="7555" w:type="dxa"/>
          </w:tcPr>
          <w:p w14:paraId="76C6D2DA" w14:textId="77777777" w:rsidR="00BB30B9" w:rsidRPr="00BB30B9" w:rsidRDefault="00BB30B9" w:rsidP="0078095E">
            <w:pPr>
              <w:cnfStyle w:val="000000000000" w:firstRow="0" w:lastRow="0" w:firstColumn="0" w:lastColumn="0" w:oddVBand="0" w:evenVBand="0" w:oddHBand="0" w:evenHBand="0" w:firstRowFirstColumn="0" w:firstRowLastColumn="0" w:lastRowFirstColumn="0" w:lastRowLastColumn="0"/>
            </w:pPr>
            <w:r w:rsidRPr="00BB30B9">
              <w:t xml:space="preserve"> Full path to a folder under which migration reports will be saved. The script will create the path if it doesn’t exists.</w:t>
            </w:r>
          </w:p>
        </w:tc>
      </w:tr>
    </w:tbl>
    <w:p w14:paraId="0C788786" w14:textId="0D3D9DD2" w:rsidR="00BB30B9" w:rsidRDefault="00BB30B9" w:rsidP="00C477B9"/>
    <w:p w14:paraId="0FDC3225" w14:textId="05DC9507" w:rsidR="006B58B3" w:rsidRDefault="00000F21" w:rsidP="006B58B3">
      <w:pPr>
        <w:pStyle w:val="Heading2"/>
      </w:pPr>
      <w:bookmarkStart w:id="12" w:name="_Toc77890270"/>
      <w:r>
        <w:t xml:space="preserve">Verification </w:t>
      </w:r>
      <w:r w:rsidR="006B58B3">
        <w:t>Report Format</w:t>
      </w:r>
      <w:bookmarkEnd w:id="12"/>
    </w:p>
    <w:p w14:paraId="72677979" w14:textId="3230A94F" w:rsidR="006B58B3" w:rsidRDefault="006B58B3" w:rsidP="006B58B3">
      <w:r>
        <w:t>Reports will be generated per bucket. Each line in the report represents the status for each file. The status is represented by a symbol followed by the filename.</w:t>
      </w:r>
    </w:p>
    <w:p w14:paraId="50E48452" w14:textId="19D587AC" w:rsidR="006B58B3" w:rsidRPr="006B58B3" w:rsidRDefault="006B58B3" w:rsidP="000A3D9D">
      <w:r>
        <w:t>The symbols have the following meaning</w:t>
      </w:r>
      <w:r w:rsidR="00220D7B">
        <w:t>.</w:t>
      </w:r>
    </w:p>
    <w:tbl>
      <w:tblPr>
        <w:tblStyle w:val="GridTable4-Accent6"/>
        <w:tblW w:w="0" w:type="auto"/>
        <w:tblLook w:val="04A0" w:firstRow="1" w:lastRow="0" w:firstColumn="1" w:lastColumn="0" w:noHBand="0" w:noVBand="1"/>
      </w:tblPr>
      <w:tblGrid>
        <w:gridCol w:w="985"/>
        <w:gridCol w:w="8365"/>
      </w:tblGrid>
      <w:tr w:rsidR="006B58B3" w14:paraId="0DDB06A8" w14:textId="77777777" w:rsidTr="0022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54173CC" w14:textId="3CB4B769" w:rsidR="006B58B3" w:rsidRDefault="006B58B3" w:rsidP="006B58B3">
            <w:r>
              <w:t>Symbol</w:t>
            </w:r>
          </w:p>
        </w:tc>
        <w:tc>
          <w:tcPr>
            <w:tcW w:w="8365" w:type="dxa"/>
          </w:tcPr>
          <w:p w14:paraId="1B044515" w14:textId="4D458637" w:rsidR="006B58B3" w:rsidRDefault="006B58B3" w:rsidP="006B58B3">
            <w:pPr>
              <w:cnfStyle w:val="100000000000" w:firstRow="1" w:lastRow="0" w:firstColumn="0" w:lastColumn="0" w:oddVBand="0" w:evenVBand="0" w:oddHBand="0" w:evenHBand="0" w:firstRowFirstColumn="0" w:firstRowLastColumn="0" w:lastRowFirstColumn="0" w:lastRowLastColumn="0"/>
            </w:pPr>
            <w:r>
              <w:t>Meaning</w:t>
            </w:r>
          </w:p>
        </w:tc>
      </w:tr>
      <w:tr w:rsidR="006B58B3" w14:paraId="432D4362" w14:textId="77777777" w:rsidTr="0022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69B0E36" w14:textId="7F3AD0FB" w:rsidR="006B58B3" w:rsidRDefault="006B58B3" w:rsidP="006B58B3">
            <w:r>
              <w:t>=</w:t>
            </w:r>
          </w:p>
        </w:tc>
        <w:tc>
          <w:tcPr>
            <w:tcW w:w="8365" w:type="dxa"/>
          </w:tcPr>
          <w:p w14:paraId="257CE36B" w14:textId="33F91A41" w:rsidR="006B58B3" w:rsidRDefault="000A3D9D" w:rsidP="006B58B3">
            <w:pPr>
              <w:cnfStyle w:val="000000100000" w:firstRow="0" w:lastRow="0" w:firstColumn="0" w:lastColumn="0" w:oddVBand="0" w:evenVBand="0" w:oddHBand="1" w:evenHBand="0" w:firstRowFirstColumn="0" w:firstRowLastColumn="0" w:lastRowFirstColumn="0" w:lastRowLastColumn="0"/>
            </w:pPr>
            <w:r>
              <w:t>File is present in source and destination and is identical</w:t>
            </w:r>
          </w:p>
        </w:tc>
      </w:tr>
      <w:tr w:rsidR="006B58B3" w14:paraId="3652CFBB" w14:textId="77777777" w:rsidTr="00220D7B">
        <w:tc>
          <w:tcPr>
            <w:cnfStyle w:val="001000000000" w:firstRow="0" w:lastRow="0" w:firstColumn="1" w:lastColumn="0" w:oddVBand="0" w:evenVBand="0" w:oddHBand="0" w:evenHBand="0" w:firstRowFirstColumn="0" w:firstRowLastColumn="0" w:lastRowFirstColumn="0" w:lastRowLastColumn="0"/>
            <w:tcW w:w="985" w:type="dxa"/>
          </w:tcPr>
          <w:p w14:paraId="3A7ED354" w14:textId="76710182" w:rsidR="006B58B3" w:rsidRDefault="000A3D9D" w:rsidP="006B58B3">
            <w:r>
              <w:t>+</w:t>
            </w:r>
          </w:p>
        </w:tc>
        <w:tc>
          <w:tcPr>
            <w:tcW w:w="8365" w:type="dxa"/>
          </w:tcPr>
          <w:p w14:paraId="2E7E175B" w14:textId="21CF5334" w:rsidR="006B58B3" w:rsidRDefault="000A3D9D" w:rsidP="006B58B3">
            <w:pPr>
              <w:cnfStyle w:val="000000000000" w:firstRow="0" w:lastRow="0" w:firstColumn="0" w:lastColumn="0" w:oddVBand="0" w:evenVBand="0" w:oddHBand="0" w:evenHBand="0" w:firstRowFirstColumn="0" w:firstRowLastColumn="0" w:lastRowFirstColumn="0" w:lastRowLastColumn="0"/>
            </w:pPr>
            <w:r>
              <w:t>Present in source but absent in destination</w:t>
            </w:r>
          </w:p>
        </w:tc>
      </w:tr>
      <w:tr w:rsidR="006B58B3" w14:paraId="718AFCFD" w14:textId="77777777" w:rsidTr="0022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1F81253" w14:textId="29B7A478" w:rsidR="006B58B3" w:rsidRDefault="000A3D9D" w:rsidP="006B58B3">
            <w:r>
              <w:t>-</w:t>
            </w:r>
          </w:p>
        </w:tc>
        <w:tc>
          <w:tcPr>
            <w:tcW w:w="8365" w:type="dxa"/>
          </w:tcPr>
          <w:p w14:paraId="44E3C861" w14:textId="3F63774B" w:rsidR="006B58B3" w:rsidRDefault="000A3D9D" w:rsidP="006B58B3">
            <w:pPr>
              <w:cnfStyle w:val="000000100000" w:firstRow="0" w:lastRow="0" w:firstColumn="0" w:lastColumn="0" w:oddVBand="0" w:evenVBand="0" w:oddHBand="1" w:evenHBand="0" w:firstRowFirstColumn="0" w:firstRowLastColumn="0" w:lastRowFirstColumn="0" w:lastRowLastColumn="0"/>
            </w:pPr>
            <w:r>
              <w:t>Absent in source but present in destination</w:t>
            </w:r>
          </w:p>
        </w:tc>
      </w:tr>
      <w:tr w:rsidR="006B58B3" w14:paraId="5402ECB0" w14:textId="77777777" w:rsidTr="00220D7B">
        <w:tc>
          <w:tcPr>
            <w:cnfStyle w:val="001000000000" w:firstRow="0" w:lastRow="0" w:firstColumn="1" w:lastColumn="0" w:oddVBand="0" w:evenVBand="0" w:oddHBand="0" w:evenHBand="0" w:firstRowFirstColumn="0" w:firstRowLastColumn="0" w:lastRowFirstColumn="0" w:lastRowLastColumn="0"/>
            <w:tcW w:w="985" w:type="dxa"/>
          </w:tcPr>
          <w:p w14:paraId="7C18683F" w14:textId="5BAC406F" w:rsidR="006B58B3" w:rsidRDefault="000A3D9D" w:rsidP="006B58B3">
            <w:r>
              <w:t>*</w:t>
            </w:r>
          </w:p>
        </w:tc>
        <w:tc>
          <w:tcPr>
            <w:tcW w:w="8365" w:type="dxa"/>
          </w:tcPr>
          <w:p w14:paraId="4F644048" w14:textId="4E33AF31" w:rsidR="006B58B3" w:rsidRDefault="000A3D9D" w:rsidP="006B58B3">
            <w:pPr>
              <w:cnfStyle w:val="000000000000" w:firstRow="0" w:lastRow="0" w:firstColumn="0" w:lastColumn="0" w:oddVBand="0" w:evenVBand="0" w:oddHBand="0" w:evenHBand="0" w:firstRowFirstColumn="0" w:firstRowLastColumn="0" w:lastRowFirstColumn="0" w:lastRowLastColumn="0"/>
            </w:pPr>
            <w:r>
              <w:t>Present in source and destination but their checksums or size are different.</w:t>
            </w:r>
          </w:p>
        </w:tc>
      </w:tr>
      <w:tr w:rsidR="006B58B3" w14:paraId="1A1C3F1B" w14:textId="77777777" w:rsidTr="0022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F3EF04F" w14:textId="2FD4C4F1" w:rsidR="006B58B3" w:rsidRDefault="000A3D9D" w:rsidP="006B58B3">
            <w:r>
              <w:t>!</w:t>
            </w:r>
          </w:p>
        </w:tc>
        <w:tc>
          <w:tcPr>
            <w:tcW w:w="8365" w:type="dxa"/>
          </w:tcPr>
          <w:p w14:paraId="7C95CE67" w14:textId="59EE84D6" w:rsidR="006B58B3" w:rsidRDefault="000A3D9D" w:rsidP="006B58B3">
            <w:pPr>
              <w:cnfStyle w:val="000000100000" w:firstRow="0" w:lastRow="0" w:firstColumn="0" w:lastColumn="0" w:oddVBand="0" w:evenVBand="0" w:oddHBand="1" w:evenHBand="0" w:firstRowFirstColumn="0" w:firstRowLastColumn="0" w:lastRowFirstColumn="0" w:lastRowLastColumn="0"/>
            </w:pPr>
            <w:r>
              <w:t>There was an error reading or hashing the file in source or destination</w:t>
            </w:r>
          </w:p>
        </w:tc>
      </w:tr>
    </w:tbl>
    <w:p w14:paraId="20D1A01C" w14:textId="286EA999" w:rsidR="006B58B3" w:rsidRDefault="006B58B3" w:rsidP="006B58B3"/>
    <w:p w14:paraId="386D0B27" w14:textId="712EB485" w:rsidR="00927FE6" w:rsidRPr="00927FE6" w:rsidRDefault="00927FE6" w:rsidP="006B58B3">
      <w:pPr>
        <w:rPr>
          <w:rFonts w:asciiTheme="majorHAnsi" w:eastAsiaTheme="majorEastAsia" w:hAnsiTheme="majorHAnsi" w:cstheme="majorBidi"/>
          <w:color w:val="2F5496" w:themeColor="accent1" w:themeShade="BF"/>
          <w:sz w:val="26"/>
          <w:szCs w:val="26"/>
        </w:rPr>
      </w:pPr>
      <w:r w:rsidRPr="00927FE6">
        <w:rPr>
          <w:rFonts w:asciiTheme="majorHAnsi" w:eastAsiaTheme="majorEastAsia" w:hAnsiTheme="majorHAnsi" w:cstheme="majorBidi"/>
          <w:color w:val="2F5496" w:themeColor="accent1" w:themeShade="BF"/>
          <w:sz w:val="26"/>
          <w:szCs w:val="26"/>
        </w:rPr>
        <w:t>Changes to names of Container in Azure</w:t>
      </w:r>
    </w:p>
    <w:p w14:paraId="7D884000" w14:textId="1B4772F3" w:rsidR="00927FE6" w:rsidRDefault="00927FE6" w:rsidP="006B58B3">
      <w:r>
        <w:t xml:space="preserve">IBM COS allows it’s buckets names to have capital letter, number and underscores. However Azure Containers allows only lower case letters, numbers and hyphen (No capitals or underscores). </w:t>
      </w:r>
      <w:r w:rsidR="00AE6B1D">
        <w:t>To</w:t>
      </w:r>
      <w:r>
        <w:t xml:space="preserve"> circumvent th</w:t>
      </w:r>
      <w:r w:rsidR="00A61018">
        <w:t>ese</w:t>
      </w:r>
      <w:r>
        <w:t xml:space="preserve"> limitations</w:t>
      </w:r>
      <w:r w:rsidR="00A61018">
        <w:t xml:space="preserve"> of Azure</w:t>
      </w:r>
      <w:r>
        <w:t xml:space="preserve"> containers names, the </w:t>
      </w:r>
      <w:proofErr w:type="spellStart"/>
      <w:r>
        <w:t>powershell</w:t>
      </w:r>
      <w:proofErr w:type="spellEnd"/>
      <w:r>
        <w:t xml:space="preserve"> script will change the name of IBM COS bucket’s name when creating Azure Container by using the following rules</w:t>
      </w:r>
    </w:p>
    <w:p w14:paraId="306066D5" w14:textId="7C46B683" w:rsidR="00927FE6" w:rsidRDefault="00927FE6" w:rsidP="00927FE6">
      <w:pPr>
        <w:pStyle w:val="ListParagraph"/>
        <w:numPr>
          <w:ilvl w:val="0"/>
          <w:numId w:val="4"/>
        </w:numPr>
      </w:pPr>
      <w:r>
        <w:t>Convert to lowercase</w:t>
      </w:r>
    </w:p>
    <w:p w14:paraId="3FD4C530" w14:textId="5F2694F5" w:rsidR="00927FE6" w:rsidRDefault="00927FE6" w:rsidP="00927FE6">
      <w:pPr>
        <w:pStyle w:val="ListParagraph"/>
        <w:numPr>
          <w:ilvl w:val="0"/>
          <w:numId w:val="4"/>
        </w:numPr>
      </w:pPr>
      <w:r>
        <w:t>Replace underscore with hyphen</w:t>
      </w:r>
    </w:p>
    <w:p w14:paraId="131A2C6F" w14:textId="23F7DA72" w:rsidR="0072136B" w:rsidRDefault="0072136B" w:rsidP="006B58B3">
      <w:r>
        <w:t xml:space="preserve">The </w:t>
      </w:r>
      <w:proofErr w:type="spellStart"/>
      <w:r>
        <w:t>powershell</w:t>
      </w:r>
      <w:proofErr w:type="spellEnd"/>
      <w:r>
        <w:t xml:space="preserve"> script is given below</w:t>
      </w:r>
    </w:p>
    <w:p w14:paraId="768412CA" w14:textId="7ED70779" w:rsidR="004873EA" w:rsidRPr="006B58B3" w:rsidRDefault="004873EA" w:rsidP="006B58B3">
      <w:r>
        <w:object w:dxaOrig="1512" w:dyaOrig="993" w14:anchorId="1A46AE96">
          <v:shape id="_x0000_i1032" type="#_x0000_t75" style="width:75.6pt;height:49.65pt" o:ole="">
            <v:imagedata r:id="rId13" o:title=""/>
          </v:shape>
          <o:OLEObject Type="Embed" ProgID="Package" ShapeID="_x0000_i1032" DrawAspect="Icon" ObjectID="_1688503176" r:id="rId14"/>
        </w:object>
      </w:r>
    </w:p>
    <w:p w14:paraId="3B534DDA" w14:textId="27E554ED" w:rsidR="00D141F2" w:rsidRPr="00C477B9" w:rsidRDefault="00D141F2" w:rsidP="00C477B9"/>
    <w:sectPr w:rsidR="00D141F2" w:rsidRPr="00C477B9" w:rsidSect="00521D51">
      <w:pgSz w:w="12240" w:h="15840"/>
      <w:pgMar w:top="1440" w:right="1440" w:bottom="1440" w:left="1440" w:header="720" w:footer="720" w:gutter="0"/>
      <w:pgNumType w:start="0"/>
      <w:cols w:space="720"/>
      <w:noEndnote/>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433AF7"/>
    <w:multiLevelType w:val="singleLevel"/>
    <w:tmpl w:val="C862EACA"/>
    <w:lvl w:ilvl="0">
      <w:start w:val="1"/>
      <w:numFmt w:val="decimal"/>
      <w:lvlText w:val="%1."/>
      <w:legacy w:legacy="1" w:legacySpace="0" w:legacyIndent="0"/>
      <w:lvlJc w:val="left"/>
      <w:rPr>
        <w:rFonts w:ascii="Calibri" w:hAnsi="Calibri" w:cs="Calibri" w:hint="default"/>
      </w:rPr>
    </w:lvl>
  </w:abstractNum>
  <w:abstractNum w:abstractNumId="1" w15:restartNumberingAfterBreak="0">
    <w:nsid w:val="4586769A"/>
    <w:multiLevelType w:val="hybridMultilevel"/>
    <w:tmpl w:val="ABA09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2C77CA"/>
    <w:multiLevelType w:val="hybridMultilevel"/>
    <w:tmpl w:val="ACDC0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CC1788E"/>
    <w:multiLevelType w:val="hybridMultilevel"/>
    <w:tmpl w:val="8160D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39A"/>
    <w:rsid w:val="00000F21"/>
    <w:rsid w:val="00005102"/>
    <w:rsid w:val="000312FC"/>
    <w:rsid w:val="00047C8A"/>
    <w:rsid w:val="000764DC"/>
    <w:rsid w:val="00093EAB"/>
    <w:rsid w:val="000A3D9D"/>
    <w:rsid w:val="000B3F96"/>
    <w:rsid w:val="000C32B5"/>
    <w:rsid w:val="001854BC"/>
    <w:rsid w:val="00193677"/>
    <w:rsid w:val="001C7421"/>
    <w:rsid w:val="00220D7B"/>
    <w:rsid w:val="00260B71"/>
    <w:rsid w:val="002725E9"/>
    <w:rsid w:val="0027388A"/>
    <w:rsid w:val="002F1369"/>
    <w:rsid w:val="003902CF"/>
    <w:rsid w:val="00424132"/>
    <w:rsid w:val="004534E5"/>
    <w:rsid w:val="004873EA"/>
    <w:rsid w:val="004A3A76"/>
    <w:rsid w:val="004D4948"/>
    <w:rsid w:val="00506A6C"/>
    <w:rsid w:val="00517145"/>
    <w:rsid w:val="00521D51"/>
    <w:rsid w:val="005229BF"/>
    <w:rsid w:val="005247BD"/>
    <w:rsid w:val="005814BB"/>
    <w:rsid w:val="005D139A"/>
    <w:rsid w:val="005D7436"/>
    <w:rsid w:val="00601623"/>
    <w:rsid w:val="00606BDB"/>
    <w:rsid w:val="006129CC"/>
    <w:rsid w:val="00617FC0"/>
    <w:rsid w:val="0067127C"/>
    <w:rsid w:val="006B58B3"/>
    <w:rsid w:val="007078DF"/>
    <w:rsid w:val="0072136B"/>
    <w:rsid w:val="007825E6"/>
    <w:rsid w:val="007F50C6"/>
    <w:rsid w:val="008107B9"/>
    <w:rsid w:val="008721C6"/>
    <w:rsid w:val="008E1023"/>
    <w:rsid w:val="00927FE6"/>
    <w:rsid w:val="00932865"/>
    <w:rsid w:val="00940D72"/>
    <w:rsid w:val="009927F9"/>
    <w:rsid w:val="009B7B70"/>
    <w:rsid w:val="00A61018"/>
    <w:rsid w:val="00AE2C88"/>
    <w:rsid w:val="00AE6B1D"/>
    <w:rsid w:val="00B303A7"/>
    <w:rsid w:val="00BA32F2"/>
    <w:rsid w:val="00BB30B9"/>
    <w:rsid w:val="00BC4825"/>
    <w:rsid w:val="00BE32CF"/>
    <w:rsid w:val="00C179D3"/>
    <w:rsid w:val="00C22BBA"/>
    <w:rsid w:val="00C477B9"/>
    <w:rsid w:val="00C707CF"/>
    <w:rsid w:val="00CE7223"/>
    <w:rsid w:val="00D141F2"/>
    <w:rsid w:val="00D14BC0"/>
    <w:rsid w:val="00D44F03"/>
    <w:rsid w:val="00E31FE4"/>
    <w:rsid w:val="00E54C66"/>
    <w:rsid w:val="00E87F19"/>
    <w:rsid w:val="00F96FC6"/>
    <w:rsid w:val="00FC74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CA32C2E"/>
  <w15:chartTrackingRefBased/>
  <w15:docId w15:val="{C4C15F0E-AE60-4BBC-8935-7129187B0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1D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1D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C74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738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7388A"/>
    <w:rPr>
      <w:rFonts w:ascii="Courier New" w:eastAsia="Times New Roman" w:hAnsi="Courier New" w:cs="Courier New"/>
      <w:sz w:val="20"/>
      <w:szCs w:val="20"/>
    </w:rPr>
  </w:style>
  <w:style w:type="paragraph" w:styleId="NoSpacing">
    <w:name w:val="No Spacing"/>
    <w:link w:val="NoSpacingChar"/>
    <w:uiPriority w:val="1"/>
    <w:qFormat/>
    <w:rsid w:val="00521D51"/>
    <w:pPr>
      <w:spacing w:after="0" w:line="240" w:lineRule="auto"/>
    </w:pPr>
    <w:rPr>
      <w:rFonts w:eastAsiaTheme="minorEastAsia"/>
    </w:rPr>
  </w:style>
  <w:style w:type="character" w:customStyle="1" w:styleId="NoSpacingChar">
    <w:name w:val="No Spacing Char"/>
    <w:basedOn w:val="DefaultParagraphFont"/>
    <w:link w:val="NoSpacing"/>
    <w:uiPriority w:val="1"/>
    <w:rsid w:val="00521D51"/>
    <w:rPr>
      <w:rFonts w:eastAsiaTheme="minorEastAsia"/>
    </w:rPr>
  </w:style>
  <w:style w:type="character" w:customStyle="1" w:styleId="Heading1Char">
    <w:name w:val="Heading 1 Char"/>
    <w:basedOn w:val="DefaultParagraphFont"/>
    <w:link w:val="Heading1"/>
    <w:uiPriority w:val="9"/>
    <w:rsid w:val="00521D5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21D51"/>
    <w:pPr>
      <w:outlineLvl w:val="9"/>
    </w:pPr>
  </w:style>
  <w:style w:type="character" w:customStyle="1" w:styleId="Heading2Char">
    <w:name w:val="Heading 2 Char"/>
    <w:basedOn w:val="DefaultParagraphFont"/>
    <w:link w:val="Heading2"/>
    <w:uiPriority w:val="9"/>
    <w:rsid w:val="00521D51"/>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424132"/>
    <w:pPr>
      <w:spacing w:after="100"/>
    </w:pPr>
  </w:style>
  <w:style w:type="paragraph" w:styleId="TOC2">
    <w:name w:val="toc 2"/>
    <w:basedOn w:val="Normal"/>
    <w:next w:val="Normal"/>
    <w:autoRedefine/>
    <w:uiPriority w:val="39"/>
    <w:unhideWhenUsed/>
    <w:rsid w:val="00424132"/>
    <w:pPr>
      <w:spacing w:after="100"/>
      <w:ind w:left="220"/>
    </w:pPr>
  </w:style>
  <w:style w:type="character" w:styleId="Hyperlink">
    <w:name w:val="Hyperlink"/>
    <w:basedOn w:val="DefaultParagraphFont"/>
    <w:uiPriority w:val="99"/>
    <w:unhideWhenUsed/>
    <w:rsid w:val="00424132"/>
    <w:rPr>
      <w:color w:val="0563C1" w:themeColor="hyperlink"/>
      <w:u w:val="single"/>
    </w:rPr>
  </w:style>
  <w:style w:type="paragraph" w:styleId="ListParagraph">
    <w:name w:val="List Paragraph"/>
    <w:basedOn w:val="Normal"/>
    <w:uiPriority w:val="34"/>
    <w:qFormat/>
    <w:rsid w:val="007825E6"/>
    <w:pPr>
      <w:ind w:left="720"/>
      <w:contextualSpacing/>
    </w:pPr>
  </w:style>
  <w:style w:type="table" w:styleId="GridTable4-Accent6">
    <w:name w:val="Grid Table 4 Accent 6"/>
    <w:basedOn w:val="TableNormal"/>
    <w:uiPriority w:val="49"/>
    <w:rsid w:val="00BB30B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HTMLCode">
    <w:name w:val="HTML Code"/>
    <w:basedOn w:val="DefaultParagraphFont"/>
    <w:uiPriority w:val="99"/>
    <w:semiHidden/>
    <w:unhideWhenUsed/>
    <w:rsid w:val="006B58B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369892">
      <w:bodyDiv w:val="1"/>
      <w:marLeft w:val="0"/>
      <w:marRight w:val="0"/>
      <w:marTop w:val="0"/>
      <w:marBottom w:val="0"/>
      <w:divBdr>
        <w:top w:val="none" w:sz="0" w:space="0" w:color="auto"/>
        <w:left w:val="none" w:sz="0" w:space="0" w:color="auto"/>
        <w:bottom w:val="none" w:sz="0" w:space="0" w:color="auto"/>
        <w:right w:val="none" w:sz="0" w:space="0" w:color="auto"/>
      </w:divBdr>
      <w:divsChild>
        <w:div w:id="1214466590">
          <w:marLeft w:val="0"/>
          <w:marRight w:val="0"/>
          <w:marTop w:val="0"/>
          <w:marBottom w:val="0"/>
          <w:divBdr>
            <w:top w:val="none" w:sz="0" w:space="0" w:color="auto"/>
            <w:left w:val="none" w:sz="0" w:space="0" w:color="auto"/>
            <w:bottom w:val="none" w:sz="0" w:space="0" w:color="auto"/>
            <w:right w:val="none" w:sz="0" w:space="0" w:color="auto"/>
          </w:divBdr>
        </w:div>
      </w:divsChild>
    </w:div>
    <w:div w:id="681668114">
      <w:bodyDiv w:val="1"/>
      <w:marLeft w:val="0"/>
      <w:marRight w:val="0"/>
      <w:marTop w:val="0"/>
      <w:marBottom w:val="0"/>
      <w:divBdr>
        <w:top w:val="none" w:sz="0" w:space="0" w:color="auto"/>
        <w:left w:val="none" w:sz="0" w:space="0" w:color="auto"/>
        <w:bottom w:val="none" w:sz="0" w:space="0" w:color="auto"/>
        <w:right w:val="none" w:sz="0" w:space="0" w:color="auto"/>
      </w:divBdr>
      <w:divsChild>
        <w:div w:id="1524635540">
          <w:marLeft w:val="0"/>
          <w:marRight w:val="0"/>
          <w:marTop w:val="0"/>
          <w:marBottom w:val="0"/>
          <w:divBdr>
            <w:top w:val="none" w:sz="0" w:space="0" w:color="auto"/>
            <w:left w:val="none" w:sz="0" w:space="0" w:color="auto"/>
            <w:bottom w:val="none" w:sz="0" w:space="0" w:color="auto"/>
            <w:right w:val="none" w:sz="0" w:space="0" w:color="auto"/>
          </w:divBdr>
        </w:div>
      </w:divsChild>
    </w:div>
    <w:div w:id="1745682735">
      <w:bodyDiv w:val="1"/>
      <w:marLeft w:val="0"/>
      <w:marRight w:val="0"/>
      <w:marTop w:val="0"/>
      <w:marBottom w:val="0"/>
      <w:divBdr>
        <w:top w:val="none" w:sz="0" w:space="0" w:color="auto"/>
        <w:left w:val="none" w:sz="0" w:space="0" w:color="auto"/>
        <w:bottom w:val="none" w:sz="0" w:space="0" w:color="auto"/>
        <w:right w:val="none" w:sz="0" w:space="0" w:color="auto"/>
      </w:divBdr>
    </w:div>
    <w:div w:id="2044868551">
      <w:bodyDiv w:val="1"/>
      <w:marLeft w:val="0"/>
      <w:marRight w:val="0"/>
      <w:marTop w:val="0"/>
      <w:marBottom w:val="0"/>
      <w:divBdr>
        <w:top w:val="none" w:sz="0" w:space="0" w:color="auto"/>
        <w:left w:val="none" w:sz="0" w:space="0" w:color="auto"/>
        <w:bottom w:val="none" w:sz="0" w:space="0" w:color="auto"/>
        <w:right w:val="none" w:sz="0" w:space="0" w:color="auto"/>
      </w:divBdr>
      <w:divsChild>
        <w:div w:id="11677457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emf"/><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emf"/><Relationship Id="rId4" Type="http://schemas.openxmlformats.org/officeDocument/2006/relationships/styles" Target="styles.xml"/><Relationship Id="rId9" Type="http://schemas.openxmlformats.org/officeDocument/2006/relationships/hyperlink" Target="https://rclone.org/download/" TargetMode="External"/><Relationship Id="rId14"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document provides introduction to rclone tool and detailed instructions on how to configure remotes and execute commands to migrate IBM COS to Azure Blob storage. The document is intended for technical audiences involved with Bluemix To Azure Migration initiative.</Abstract>
  <CompanyAddress/>
  <CompanyPhone/>
  <CompanyFax/>
  <CompanyEmail>Kunjal.x.desai@kp.org</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D36F1A-E5A4-48F6-BA4E-010149678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1391</TotalTime>
  <Pages>11</Pages>
  <Words>1578</Words>
  <Characters>8995</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rclone – how to</vt:lpstr>
    </vt:vector>
  </TitlesOfParts>
  <Company/>
  <LinksUpToDate>false</LinksUpToDate>
  <CharactersWithSpaces>10552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rclone – how to</dc:title>
  <dc:subject>Using rclone tool to migrate IBM Cloud Object Storage to Azure Blob Storage</dc:subject>
  <dc:creator>Kunjal Desai</dc:creator>
  <cp:keywords/>
  <dc:description/>
  <cp:lastModifiedBy>Kunjal Desai</cp:lastModifiedBy>
  <cp:revision>62</cp:revision>
  <dcterms:created xsi:type="dcterms:W3CDTF">2021-06-21T09:49:00Z</dcterms:created>
  <dcterms:modified xsi:type="dcterms:W3CDTF">2021-07-22T18:23:00Z</dcterms:modified>
</cp:coreProperties>
</file>